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94" w:type="dxa"/>
        <w:tblInd w:w="-426" w:type="dxa"/>
        <w:tblLayout w:type="fixed"/>
        <w:tblCellMar>
          <w:left w:w="0" w:type="dxa"/>
          <w:right w:w="0" w:type="dxa"/>
        </w:tblCellMar>
        <w:tblLook w:val="04A0"/>
      </w:tblPr>
      <w:tblGrid>
        <w:gridCol w:w="9357"/>
        <w:gridCol w:w="6237"/>
      </w:tblGrid>
      <w:tr w:rsidR="00DD4643" w:rsidRPr="001548FB" w:rsidTr="00DD4643">
        <w:tc>
          <w:tcPr>
            <w:tcW w:w="9357" w:type="dxa"/>
          </w:tcPr>
          <w:p w:rsidR="00DD4643" w:rsidRPr="001548FB" w:rsidRDefault="00DD4643" w:rsidP="003A217A">
            <w:pPr>
              <w:rPr>
                <w:rFonts w:asciiTheme="minorHAnsi" w:eastAsiaTheme="minorEastAsia" w:hAnsiTheme="minorHAnsi" w:cstheme="minorBidi"/>
              </w:rPr>
            </w:pPr>
          </w:p>
        </w:tc>
        <w:tc>
          <w:tcPr>
            <w:tcW w:w="6237" w:type="dxa"/>
            <w:shd w:val="clear" w:color="auto" w:fill="auto"/>
            <w:tcMar>
              <w:right w:w="72" w:type="dxa"/>
            </w:tcMar>
          </w:tcPr>
          <w:p w:rsidR="00DD4643" w:rsidRPr="00457156" w:rsidRDefault="00DD4643" w:rsidP="003A217A">
            <w:pPr>
              <w:jc w:val="center"/>
              <w:rPr>
                <w:rFonts w:ascii="Times New Roman" w:hAnsi="Times New Roman"/>
                <w:color w:val="000000"/>
                <w:sz w:val="30"/>
                <w:lang w:val="en-US"/>
              </w:rPr>
            </w:pPr>
            <w:r>
              <w:rPr>
                <w:rFonts w:ascii="Times New Roman" w:hAnsi="Times New Roman"/>
                <w:color w:val="000000"/>
                <w:sz w:val="30"/>
              </w:rPr>
              <w:t xml:space="preserve">Приложение </w:t>
            </w:r>
            <w:r w:rsidR="00457156">
              <w:rPr>
                <w:rFonts w:ascii="Times New Roman" w:hAnsi="Times New Roman"/>
                <w:color w:val="000000"/>
                <w:sz w:val="30"/>
                <w:lang w:val="en-US"/>
              </w:rPr>
              <w:t>7</w:t>
            </w:r>
          </w:p>
          <w:p w:rsidR="00DD4643" w:rsidRDefault="00DD4643" w:rsidP="003A217A">
            <w:pPr>
              <w:jc w:val="center"/>
              <w:rPr>
                <w:rFonts w:ascii="Times New Roman" w:hAnsi="Times New Roman"/>
                <w:color w:val="000000"/>
                <w:sz w:val="30"/>
              </w:rPr>
            </w:pPr>
            <w:r>
              <w:rPr>
                <w:rFonts w:ascii="Times New Roman" w:hAnsi="Times New Roman"/>
                <w:color w:val="000000"/>
                <w:sz w:val="30"/>
              </w:rPr>
              <w:t>к Областному закону</w:t>
            </w:r>
          </w:p>
          <w:p w:rsidR="00DD4643" w:rsidRDefault="00E036AD" w:rsidP="003A217A">
            <w:pPr>
              <w:jc w:val="center"/>
              <w:rPr>
                <w:rFonts w:ascii="Times New Roman" w:hAnsi="Times New Roman"/>
                <w:color w:val="000000"/>
                <w:sz w:val="30"/>
              </w:rPr>
            </w:pPr>
            <w:r>
              <w:rPr>
                <w:rFonts w:ascii="Times New Roman" w:hAnsi="Times New Roman"/>
                <w:color w:val="000000"/>
                <w:sz w:val="30"/>
              </w:rPr>
              <w:t>«</w:t>
            </w:r>
            <w:r w:rsidR="00DD4643">
              <w:rPr>
                <w:rFonts w:ascii="Times New Roman" w:hAnsi="Times New Roman"/>
                <w:color w:val="000000"/>
                <w:sz w:val="30"/>
              </w:rPr>
              <w:t>Об областном бюджете на 20</w:t>
            </w:r>
            <w:r w:rsidR="00457008">
              <w:rPr>
                <w:rFonts w:ascii="Times New Roman" w:hAnsi="Times New Roman"/>
                <w:color w:val="000000"/>
                <w:sz w:val="30"/>
              </w:rPr>
              <w:t>2</w:t>
            </w:r>
            <w:r w:rsidR="006A5534" w:rsidRPr="006A5534">
              <w:rPr>
                <w:rFonts w:ascii="Times New Roman" w:hAnsi="Times New Roman"/>
                <w:color w:val="000000"/>
                <w:sz w:val="30"/>
              </w:rPr>
              <w:t>4</w:t>
            </w:r>
            <w:r w:rsidR="00DD4643">
              <w:rPr>
                <w:rFonts w:ascii="Times New Roman" w:hAnsi="Times New Roman"/>
                <w:color w:val="000000"/>
                <w:sz w:val="30"/>
              </w:rPr>
              <w:t xml:space="preserve"> год</w:t>
            </w:r>
          </w:p>
          <w:p w:rsidR="00DD4643" w:rsidRDefault="00DD4643" w:rsidP="006A5534">
            <w:pPr>
              <w:jc w:val="center"/>
              <w:rPr>
                <w:rFonts w:ascii="Times New Roman" w:hAnsi="Times New Roman"/>
                <w:color w:val="000000"/>
                <w:sz w:val="30"/>
              </w:rPr>
            </w:pPr>
            <w:r>
              <w:rPr>
                <w:rFonts w:ascii="Times New Roman" w:hAnsi="Times New Roman"/>
                <w:color w:val="000000"/>
                <w:sz w:val="30"/>
              </w:rPr>
              <w:t>и на плановый период 20</w:t>
            </w:r>
            <w:r w:rsidR="00E84EAD">
              <w:rPr>
                <w:rFonts w:ascii="Times New Roman" w:hAnsi="Times New Roman"/>
                <w:color w:val="000000"/>
                <w:sz w:val="30"/>
              </w:rPr>
              <w:t>2</w:t>
            </w:r>
            <w:r w:rsidR="006A5534" w:rsidRPr="006A5534">
              <w:rPr>
                <w:rFonts w:ascii="Times New Roman" w:hAnsi="Times New Roman"/>
                <w:color w:val="000000"/>
                <w:sz w:val="30"/>
              </w:rPr>
              <w:t>5</w:t>
            </w:r>
            <w:r>
              <w:rPr>
                <w:rFonts w:ascii="Times New Roman" w:hAnsi="Times New Roman"/>
                <w:color w:val="000000"/>
                <w:sz w:val="30"/>
              </w:rPr>
              <w:t xml:space="preserve"> и 202</w:t>
            </w:r>
            <w:r w:rsidR="006A5534" w:rsidRPr="006A5534">
              <w:rPr>
                <w:rFonts w:ascii="Times New Roman" w:hAnsi="Times New Roman"/>
                <w:color w:val="000000"/>
                <w:sz w:val="30"/>
              </w:rPr>
              <w:t>6</w:t>
            </w:r>
            <w:r>
              <w:rPr>
                <w:rFonts w:ascii="Times New Roman" w:hAnsi="Times New Roman"/>
                <w:color w:val="000000"/>
                <w:sz w:val="30"/>
              </w:rPr>
              <w:t xml:space="preserve"> годов</w:t>
            </w:r>
            <w:r w:rsidR="00E036AD">
              <w:rPr>
                <w:rFonts w:ascii="Times New Roman" w:hAnsi="Times New Roman"/>
                <w:color w:val="000000"/>
                <w:sz w:val="30"/>
              </w:rPr>
              <w:t>»</w:t>
            </w:r>
          </w:p>
        </w:tc>
      </w:tr>
      <w:tr w:rsidR="00DD4643" w:rsidRPr="001548FB" w:rsidTr="00DD4643">
        <w:tc>
          <w:tcPr>
            <w:tcW w:w="15594" w:type="dxa"/>
            <w:gridSpan w:val="2"/>
            <w:shd w:val="clear" w:color="auto" w:fill="auto"/>
            <w:tcMar>
              <w:right w:w="72" w:type="dxa"/>
            </w:tcMar>
            <w:vAlign w:val="bottom"/>
          </w:tcPr>
          <w:p w:rsidR="00DD4643" w:rsidRDefault="00DD4643" w:rsidP="003A217A">
            <w:pPr>
              <w:jc w:val="center"/>
              <w:rPr>
                <w:rFonts w:ascii="Times New Roman" w:hAnsi="Times New Roman"/>
                <w:b/>
                <w:color w:val="000000"/>
                <w:sz w:val="30"/>
              </w:rPr>
            </w:pPr>
          </w:p>
          <w:p w:rsidR="00DD4643" w:rsidRPr="000E514B" w:rsidRDefault="00DD4643" w:rsidP="003A217A">
            <w:pPr>
              <w:jc w:val="center"/>
              <w:rPr>
                <w:rFonts w:ascii="Times New Roman" w:hAnsi="Times New Roman"/>
                <w:b/>
                <w:color w:val="000000"/>
                <w:sz w:val="28"/>
                <w:szCs w:val="28"/>
              </w:rPr>
            </w:pPr>
            <w:r w:rsidRPr="000E514B">
              <w:rPr>
                <w:rFonts w:ascii="Times New Roman" w:hAnsi="Times New Roman"/>
                <w:b/>
                <w:color w:val="000000"/>
                <w:sz w:val="28"/>
                <w:szCs w:val="28"/>
              </w:rPr>
              <w:t>Ведомственная структура расходов</w:t>
            </w:r>
          </w:p>
          <w:p w:rsidR="00DD4643" w:rsidRPr="000E514B" w:rsidRDefault="00DD4643" w:rsidP="003A217A">
            <w:pPr>
              <w:jc w:val="center"/>
              <w:rPr>
                <w:rFonts w:ascii="Times New Roman" w:hAnsi="Times New Roman"/>
                <w:b/>
                <w:color w:val="000000"/>
                <w:sz w:val="28"/>
                <w:szCs w:val="28"/>
              </w:rPr>
            </w:pPr>
            <w:r w:rsidRPr="000E514B">
              <w:rPr>
                <w:rFonts w:ascii="Times New Roman" w:hAnsi="Times New Roman"/>
                <w:b/>
                <w:color w:val="000000"/>
                <w:sz w:val="28"/>
                <w:szCs w:val="28"/>
              </w:rPr>
              <w:t>областного бюджета на 20</w:t>
            </w:r>
            <w:r w:rsidR="00457008">
              <w:rPr>
                <w:rFonts w:ascii="Times New Roman" w:hAnsi="Times New Roman"/>
                <w:b/>
                <w:color w:val="000000"/>
                <w:sz w:val="28"/>
                <w:szCs w:val="28"/>
              </w:rPr>
              <w:t>2</w:t>
            </w:r>
            <w:r w:rsidR="006A5534" w:rsidRPr="006A5534">
              <w:rPr>
                <w:rFonts w:ascii="Times New Roman" w:hAnsi="Times New Roman"/>
                <w:b/>
                <w:color w:val="000000"/>
                <w:sz w:val="28"/>
                <w:szCs w:val="28"/>
              </w:rPr>
              <w:t>4</w:t>
            </w:r>
            <w:r w:rsidRPr="000E514B">
              <w:rPr>
                <w:rFonts w:ascii="Times New Roman" w:hAnsi="Times New Roman"/>
                <w:b/>
                <w:color w:val="000000"/>
                <w:sz w:val="28"/>
                <w:szCs w:val="28"/>
              </w:rPr>
              <w:t xml:space="preserve"> год и на плановый период 20</w:t>
            </w:r>
            <w:r w:rsidR="00E84EAD">
              <w:rPr>
                <w:rFonts w:ascii="Times New Roman" w:hAnsi="Times New Roman"/>
                <w:b/>
                <w:color w:val="000000"/>
                <w:sz w:val="28"/>
                <w:szCs w:val="28"/>
              </w:rPr>
              <w:t>2</w:t>
            </w:r>
            <w:r w:rsidR="006A5534" w:rsidRPr="006A5534">
              <w:rPr>
                <w:rFonts w:ascii="Times New Roman" w:hAnsi="Times New Roman"/>
                <w:b/>
                <w:color w:val="000000"/>
                <w:sz w:val="28"/>
                <w:szCs w:val="28"/>
              </w:rPr>
              <w:t>5</w:t>
            </w:r>
            <w:r w:rsidRPr="000E514B">
              <w:rPr>
                <w:rFonts w:ascii="Times New Roman" w:hAnsi="Times New Roman"/>
                <w:b/>
                <w:color w:val="000000"/>
                <w:sz w:val="28"/>
                <w:szCs w:val="28"/>
              </w:rPr>
              <w:t xml:space="preserve"> и 202</w:t>
            </w:r>
            <w:r w:rsidR="006A5534" w:rsidRPr="006A5534">
              <w:rPr>
                <w:rFonts w:ascii="Times New Roman" w:hAnsi="Times New Roman"/>
                <w:b/>
                <w:color w:val="000000"/>
                <w:sz w:val="28"/>
                <w:szCs w:val="28"/>
              </w:rPr>
              <w:t>6</w:t>
            </w:r>
            <w:r w:rsidRPr="000E514B">
              <w:rPr>
                <w:rFonts w:ascii="Times New Roman" w:hAnsi="Times New Roman"/>
                <w:b/>
                <w:color w:val="000000"/>
                <w:sz w:val="28"/>
                <w:szCs w:val="28"/>
              </w:rPr>
              <w:t xml:space="preserve"> годов</w:t>
            </w:r>
          </w:p>
          <w:p w:rsidR="00C27A60" w:rsidRPr="006209B7" w:rsidRDefault="00C27A60" w:rsidP="003A217A">
            <w:pPr>
              <w:jc w:val="center"/>
              <w:rPr>
                <w:rFonts w:ascii="Times New Roman" w:hAnsi="Times New Roman"/>
                <w:b/>
                <w:color w:val="000000"/>
                <w:sz w:val="30"/>
              </w:rPr>
            </w:pPr>
          </w:p>
        </w:tc>
      </w:tr>
      <w:tr w:rsidR="00DD4643" w:rsidRPr="001548FB" w:rsidTr="00DD4643">
        <w:tc>
          <w:tcPr>
            <w:tcW w:w="15594" w:type="dxa"/>
            <w:gridSpan w:val="2"/>
            <w:shd w:val="clear" w:color="auto" w:fill="auto"/>
            <w:tcMar>
              <w:left w:w="86" w:type="dxa"/>
              <w:right w:w="158" w:type="dxa"/>
            </w:tcMar>
            <w:vAlign w:val="center"/>
          </w:tcPr>
          <w:p w:rsidR="00DD4643" w:rsidRDefault="00DD4643" w:rsidP="003A217A">
            <w:pPr>
              <w:jc w:val="right"/>
              <w:rPr>
                <w:rFonts w:ascii="Times New Roman" w:hAnsi="Times New Roman"/>
                <w:color w:val="000000"/>
                <w:sz w:val="28"/>
              </w:rPr>
            </w:pPr>
            <w:r>
              <w:rPr>
                <w:rFonts w:ascii="Times New Roman" w:hAnsi="Times New Roman"/>
                <w:color w:val="000000"/>
                <w:sz w:val="28"/>
              </w:rPr>
              <w:t>(тыс. рублей)</w:t>
            </w:r>
          </w:p>
        </w:tc>
      </w:tr>
    </w:tbl>
    <w:p w:rsidR="005659B0" w:rsidRDefault="005659B0" w:rsidP="005659B0"/>
    <w:tbl>
      <w:tblPr>
        <w:tblW w:w="15592" w:type="dxa"/>
        <w:tblInd w:w="-420" w:type="dxa"/>
        <w:tblLayout w:type="fixed"/>
        <w:tblCellMar>
          <w:left w:w="0" w:type="dxa"/>
          <w:right w:w="0" w:type="dxa"/>
        </w:tblCellMar>
        <w:tblLook w:val="04A0"/>
      </w:tblPr>
      <w:tblGrid>
        <w:gridCol w:w="5812"/>
        <w:gridCol w:w="731"/>
        <w:gridCol w:w="444"/>
        <w:gridCol w:w="487"/>
        <w:gridCol w:w="1863"/>
        <w:gridCol w:w="728"/>
        <w:gridCol w:w="1842"/>
        <w:gridCol w:w="1842"/>
        <w:gridCol w:w="1843"/>
      </w:tblGrid>
      <w:tr w:rsidR="005659B0" w:rsidRPr="001548FB" w:rsidTr="001B2EC1">
        <w:trPr>
          <w:trHeight w:val="687"/>
          <w:tblHeader/>
        </w:trPr>
        <w:tc>
          <w:tcPr>
            <w:tcW w:w="58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Наименование</w:t>
            </w:r>
          </w:p>
        </w:tc>
        <w:tc>
          <w:tcPr>
            <w:tcW w:w="731"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Мин</w:t>
            </w:r>
          </w:p>
        </w:tc>
        <w:tc>
          <w:tcPr>
            <w:tcW w:w="44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Рз</w:t>
            </w:r>
          </w:p>
        </w:tc>
        <w:tc>
          <w:tcPr>
            <w:tcW w:w="487"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ПР</w:t>
            </w:r>
          </w:p>
        </w:tc>
        <w:tc>
          <w:tcPr>
            <w:tcW w:w="1863"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ЦСР</w:t>
            </w:r>
          </w:p>
        </w:tc>
        <w:tc>
          <w:tcPr>
            <w:tcW w:w="728"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3A217A">
            <w:pPr>
              <w:jc w:val="center"/>
              <w:rPr>
                <w:rFonts w:ascii="Times New Roman" w:hAnsi="Times New Roman"/>
                <w:b/>
                <w:color w:val="000000"/>
                <w:sz w:val="28"/>
              </w:rPr>
            </w:pPr>
            <w:r w:rsidRPr="001548FB">
              <w:rPr>
                <w:rFonts w:ascii="Times New Roman" w:hAnsi="Times New Roman"/>
                <w:b/>
                <w:color w:val="000000"/>
                <w:sz w:val="28"/>
              </w:rPr>
              <w:t>ВР</w:t>
            </w:r>
          </w:p>
        </w:tc>
        <w:tc>
          <w:tcPr>
            <w:tcW w:w="184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6A5534">
            <w:pPr>
              <w:jc w:val="center"/>
              <w:rPr>
                <w:rFonts w:ascii="Times New Roman" w:hAnsi="Times New Roman"/>
                <w:b/>
                <w:color w:val="000000"/>
                <w:sz w:val="28"/>
              </w:rPr>
            </w:pPr>
            <w:r w:rsidRPr="001548FB">
              <w:rPr>
                <w:rFonts w:ascii="Times New Roman" w:hAnsi="Times New Roman"/>
                <w:b/>
                <w:color w:val="000000"/>
                <w:sz w:val="28"/>
              </w:rPr>
              <w:t>20</w:t>
            </w:r>
            <w:r w:rsidR="00457008">
              <w:rPr>
                <w:rFonts w:ascii="Times New Roman" w:hAnsi="Times New Roman"/>
                <w:b/>
                <w:color w:val="000000"/>
                <w:sz w:val="28"/>
              </w:rPr>
              <w:t>2</w:t>
            </w:r>
            <w:r w:rsidR="006A5534">
              <w:rPr>
                <w:rFonts w:ascii="Times New Roman" w:hAnsi="Times New Roman"/>
                <w:b/>
                <w:color w:val="000000"/>
                <w:sz w:val="28"/>
                <w:lang w:val="en-US"/>
              </w:rPr>
              <w:t>4</w:t>
            </w:r>
            <w:r w:rsidRPr="001548FB">
              <w:rPr>
                <w:rFonts w:ascii="Times New Roman" w:hAnsi="Times New Roman"/>
                <w:b/>
                <w:color w:val="000000"/>
                <w:sz w:val="28"/>
              </w:rPr>
              <w:t xml:space="preserve"> год</w:t>
            </w:r>
          </w:p>
        </w:tc>
        <w:tc>
          <w:tcPr>
            <w:tcW w:w="184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6A5534">
            <w:pPr>
              <w:jc w:val="center"/>
              <w:rPr>
                <w:rFonts w:ascii="Times New Roman" w:hAnsi="Times New Roman"/>
                <w:b/>
                <w:color w:val="000000"/>
                <w:sz w:val="28"/>
              </w:rPr>
            </w:pPr>
            <w:r w:rsidRPr="001548FB">
              <w:rPr>
                <w:rFonts w:ascii="Times New Roman" w:hAnsi="Times New Roman"/>
                <w:b/>
                <w:color w:val="000000"/>
                <w:sz w:val="28"/>
              </w:rPr>
              <w:t>20</w:t>
            </w:r>
            <w:r w:rsidR="00E84EAD">
              <w:rPr>
                <w:rFonts w:ascii="Times New Roman" w:hAnsi="Times New Roman"/>
                <w:b/>
                <w:color w:val="000000"/>
                <w:sz w:val="28"/>
              </w:rPr>
              <w:t>2</w:t>
            </w:r>
            <w:r w:rsidR="006A5534">
              <w:rPr>
                <w:rFonts w:ascii="Times New Roman" w:hAnsi="Times New Roman"/>
                <w:b/>
                <w:color w:val="000000"/>
                <w:sz w:val="28"/>
                <w:lang w:val="en-US"/>
              </w:rPr>
              <w:t>5</w:t>
            </w:r>
            <w:r w:rsidRPr="001548FB">
              <w:rPr>
                <w:rFonts w:ascii="Times New Roman" w:hAnsi="Times New Roman"/>
                <w:b/>
                <w:color w:val="000000"/>
                <w:sz w:val="28"/>
              </w:rPr>
              <w:t xml:space="preserve"> год</w:t>
            </w:r>
          </w:p>
        </w:tc>
        <w:tc>
          <w:tcPr>
            <w:tcW w:w="1843"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1548FB" w:rsidRDefault="005659B0" w:rsidP="006A5534">
            <w:pPr>
              <w:jc w:val="center"/>
              <w:rPr>
                <w:rFonts w:ascii="Times New Roman" w:hAnsi="Times New Roman"/>
                <w:b/>
                <w:color w:val="000000"/>
                <w:sz w:val="28"/>
              </w:rPr>
            </w:pPr>
            <w:r w:rsidRPr="001548FB">
              <w:rPr>
                <w:rFonts w:ascii="Times New Roman" w:hAnsi="Times New Roman"/>
                <w:b/>
                <w:color w:val="000000"/>
                <w:sz w:val="28"/>
              </w:rPr>
              <w:t>202</w:t>
            </w:r>
            <w:r w:rsidR="006A5534">
              <w:rPr>
                <w:rFonts w:ascii="Times New Roman" w:hAnsi="Times New Roman"/>
                <w:b/>
                <w:color w:val="000000"/>
                <w:sz w:val="28"/>
                <w:lang w:val="en-US"/>
              </w:rPr>
              <w:t>6</w:t>
            </w:r>
            <w:r w:rsidRPr="001548FB">
              <w:rPr>
                <w:rFonts w:ascii="Times New Roman" w:hAnsi="Times New Roman"/>
                <w:b/>
                <w:color w:val="000000"/>
                <w:sz w:val="28"/>
              </w:rPr>
              <w:t xml:space="preserve"> год</w:t>
            </w:r>
          </w:p>
        </w:tc>
      </w:tr>
    </w:tbl>
    <w:p w:rsidR="00CD56AE" w:rsidRDefault="00CD56AE"/>
    <w:tbl>
      <w:tblPr>
        <w:tblW w:w="15594" w:type="dxa"/>
        <w:tblInd w:w="-421" w:type="dxa"/>
        <w:tblLayout w:type="fixed"/>
        <w:tblCellMar>
          <w:left w:w="0" w:type="dxa"/>
          <w:right w:w="0" w:type="dxa"/>
        </w:tblCellMar>
        <w:tblLook w:val="04A0"/>
      </w:tblPr>
      <w:tblGrid>
        <w:gridCol w:w="5812"/>
        <w:gridCol w:w="709"/>
        <w:gridCol w:w="22"/>
        <w:gridCol w:w="444"/>
        <w:gridCol w:w="30"/>
        <w:gridCol w:w="457"/>
        <w:gridCol w:w="39"/>
        <w:gridCol w:w="1824"/>
        <w:gridCol w:w="19"/>
        <w:gridCol w:w="709"/>
        <w:gridCol w:w="1843"/>
        <w:gridCol w:w="1843"/>
        <w:gridCol w:w="1843"/>
      </w:tblGrid>
      <w:tr w:rsidR="005659B0" w:rsidRPr="001548FB" w:rsidTr="00E036AD">
        <w:trPr>
          <w:trHeight w:val="325"/>
          <w:tblHeader/>
        </w:trPr>
        <w:tc>
          <w:tcPr>
            <w:tcW w:w="5812"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1</w:t>
            </w:r>
          </w:p>
        </w:tc>
        <w:tc>
          <w:tcPr>
            <w:tcW w:w="731" w:type="dxa"/>
            <w:gridSpan w:val="2"/>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2</w:t>
            </w:r>
          </w:p>
        </w:tc>
        <w:tc>
          <w:tcPr>
            <w:tcW w:w="444"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3</w:t>
            </w:r>
          </w:p>
        </w:tc>
        <w:tc>
          <w:tcPr>
            <w:tcW w:w="487" w:type="dxa"/>
            <w:gridSpan w:val="2"/>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4</w:t>
            </w:r>
          </w:p>
        </w:tc>
        <w:tc>
          <w:tcPr>
            <w:tcW w:w="1863" w:type="dxa"/>
            <w:gridSpan w:val="2"/>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0B1D6D" w:rsidRDefault="000F5089" w:rsidP="00363723">
            <w:pPr>
              <w:jc w:val="center"/>
              <w:rPr>
                <w:rFonts w:ascii="Times New Roman" w:hAnsi="Times New Roman"/>
                <w:color w:val="000000"/>
                <w:spacing w:val="-12"/>
                <w:sz w:val="28"/>
              </w:rPr>
            </w:pPr>
            <w:r w:rsidRPr="000B1D6D">
              <w:rPr>
                <w:rFonts w:ascii="Times New Roman" w:hAnsi="Times New Roman"/>
                <w:color w:val="000000"/>
                <w:spacing w:val="-12"/>
                <w:sz w:val="28"/>
              </w:rPr>
              <w:t>5</w:t>
            </w:r>
          </w:p>
        </w:tc>
        <w:tc>
          <w:tcPr>
            <w:tcW w:w="728" w:type="dxa"/>
            <w:gridSpan w:val="2"/>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0B1D6D" w:rsidRDefault="000F5089" w:rsidP="00363723">
            <w:pPr>
              <w:jc w:val="center"/>
              <w:rPr>
                <w:rFonts w:ascii="Times New Roman" w:hAnsi="Times New Roman"/>
                <w:color w:val="000000"/>
                <w:spacing w:val="-12"/>
                <w:sz w:val="28"/>
              </w:rPr>
            </w:pPr>
            <w:r w:rsidRPr="000B1D6D">
              <w:rPr>
                <w:rFonts w:ascii="Times New Roman" w:hAnsi="Times New Roman"/>
                <w:color w:val="000000"/>
                <w:spacing w:val="-12"/>
                <w:sz w:val="28"/>
              </w:rPr>
              <w:t>6</w:t>
            </w:r>
          </w:p>
        </w:tc>
        <w:tc>
          <w:tcPr>
            <w:tcW w:w="1843"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7</w:t>
            </w:r>
          </w:p>
        </w:tc>
        <w:tc>
          <w:tcPr>
            <w:tcW w:w="1843"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8</w:t>
            </w:r>
          </w:p>
        </w:tc>
        <w:tc>
          <w:tcPr>
            <w:tcW w:w="1843" w:type="dxa"/>
            <w:tcBorders>
              <w:top w:val="single" w:sz="4" w:space="0" w:color="auto"/>
              <w:left w:val="single" w:sz="4" w:space="0" w:color="auto"/>
              <w:bottom w:val="single" w:sz="4" w:space="0" w:color="auto"/>
              <w:right w:val="single" w:sz="4" w:space="0" w:color="auto"/>
            </w:tcBorders>
            <w:shd w:val="clear" w:color="auto" w:fill="FFFFFF"/>
            <w:tcMar>
              <w:right w:w="72" w:type="dxa"/>
            </w:tcMar>
            <w:vAlign w:val="center"/>
          </w:tcPr>
          <w:p w:rsidR="005659B0" w:rsidRPr="005659B0" w:rsidRDefault="000F5089" w:rsidP="00363723">
            <w:pPr>
              <w:jc w:val="center"/>
              <w:rPr>
                <w:rFonts w:ascii="Times New Roman" w:hAnsi="Times New Roman"/>
                <w:color w:val="000000"/>
                <w:sz w:val="28"/>
              </w:rPr>
            </w:pPr>
            <w:r>
              <w:rPr>
                <w:rFonts w:ascii="Times New Roman" w:hAnsi="Times New Roman"/>
                <w:color w:val="000000"/>
                <w:sz w:val="28"/>
              </w:rPr>
              <w:t>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Законодательное Собрание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558 514,4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575 880,9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595 215,0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558 355,0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575 880,9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595 215,0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451 592,4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468 753,6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486 751,7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451 592,4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468 753,6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486 751,7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Председатель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9 377,9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9 752,9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9 377,9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9 752,9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Депутаты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73 096,1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76 018,2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79 056,9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lastRenderedPageBreak/>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90 2 00 00110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73 096,1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76 018,2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79 056,9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369 479,0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383 357,5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397 941,9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352 767,7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366 646,2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381 230,6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10 864,6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106 762,6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107 127,3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108 463,3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106 762,6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106 967,9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108 303,9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lastRenderedPageBreak/>
              <w:t>Обеспечение функций Законодательного Собрания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106 762,6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106 967,9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108 303,9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межбюджетные трансферты на возмещение расходов, связанных с обеспечением депутатской деятельности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90 3 00 71050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90 3 00 98712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16 984,5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16 984,5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16 984,5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90 3 00 98715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27 842,9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27 842,9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27 842,9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33 584,8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33 790,1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35 126,1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 xml:space="preserve">Финансовое обеспечение иных расходов областного бюджета (Иные закупки товаров, </w:t>
            </w:r>
            <w:r w:rsidRPr="008553E6">
              <w:rPr>
                <w:rFonts w:ascii="Times New Roman" w:hAnsi="Times New Roman"/>
                <w:color w:val="000000"/>
                <w:sz w:val="28"/>
                <w:szCs w:val="28"/>
              </w:rPr>
              <w:lastRenderedPageBreak/>
              <w:t>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lastRenderedPageBreak/>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lastRenderedPageBreak/>
              <w:t>Финансовое обеспечение иных расходов областного бюджета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90 3 00 99990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23 533,0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23 533,0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23 533,0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Правительство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1 954 422,6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1 968 495,4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1 845 467,0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1 285 838,5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1 293 087,0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1 263 852,0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24 587,9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24 960,8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25 348,5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 xml:space="preserve">Обеспечение функционирования Губернатора </w:t>
            </w:r>
            <w:r w:rsidRPr="008553E6">
              <w:rPr>
                <w:rFonts w:ascii="Times New Roman" w:hAnsi="Times New Roman"/>
                <w:color w:val="000000"/>
                <w:sz w:val="28"/>
                <w:szCs w:val="28"/>
              </w:rPr>
              <w:lastRenderedPageBreak/>
              <w:t>Ростовской области, заместителей (в том числе первых) Губернатора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lastRenderedPageBreak/>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24 587,9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24 960,8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25 348,5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lastRenderedPageBreak/>
              <w:t>Губернатор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24 587,9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24 960,8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25 348,5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9 326,5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9 699,4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12 600,3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12 600,3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12 600,3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64 010,2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 xml:space="preserve">Расходы на обеспечение деятельности депутатов Государственной Думы и их помощников в избирательных округах (Расходы на выплаты персоналу </w:t>
            </w:r>
            <w:r w:rsidRPr="008553E6">
              <w:rPr>
                <w:rFonts w:ascii="Times New Roman" w:hAnsi="Times New Roman"/>
                <w:color w:val="000000"/>
                <w:sz w:val="28"/>
                <w:szCs w:val="28"/>
              </w:rPr>
              <w:lastRenderedPageBreak/>
              <w:t>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lastRenderedPageBreak/>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89 1 00 51410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36 396,1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36 396,1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lastRenderedPageBreak/>
              <w:t>Расходы на обеспечение деятельности депутатов Государственной Думы и их помощников в избирательных округах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89 1 00 51410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22 714,3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22 714,3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сенаторов Российской Федерации и их помощников в субъектах Российской Федерации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89 1 00 51420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сенаторов Российской Федерации и их помощников в субъектах Российской Федерации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89 1 00 51420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828 505,6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859 888,6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892 485,5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функционирования Губернатора Ростовской области, заместителей (в том числе первых) Губернатора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61 667,8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64 133,1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66 696,8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Заместители (в том числе первые) Губернатора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61 667,8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64 133,1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66 696,8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88 2 00 00110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61 667,8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64 133,1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66 696,8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766 837,8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795 755,5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825 788,7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639 482,9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663 811,1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689 082,2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607 877,2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632 178,2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657 449,3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8 457,7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22 500,4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22 527,6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22 527,6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Представительство Правительства Ростовской области при Правительстве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35 159,3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36 190,9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37 232,1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25 044,6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26 045,8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27 087,0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9 485,9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9 485,9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92 195,6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95 753,5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99 474,4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созданию и обеспечению деятельности административных комиссий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89 9 00 72360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45 024,6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46 752,7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48 560,8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созданию и обеспечению деятельности комиссий по делам несовершеннолетних и защите их прав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89 9 00 72370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48 899,0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50 811,8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89 9 00 72390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Судебная система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89 9 00 51200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368 486,3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344 005,5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346 018,0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4 436,5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4 571,5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организации добровольной сдачи гражданами незаконно хранящихся огнестрельного оружия, боеприпасов, взрывчатых веществ и взрывчатых устройств за вознаграждение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09 4 01 23120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экспертных работ по выявлению признаков экстремизма и пропаганды террористической идеологии в информационных материалах, в том числе доследственной проверки, предшествующей принятию решения о возбуждении уголовного дела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09 4 01 23230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«Противодействие коррупции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Издание и распространение печатной продукции по вопросам противодействия коррупции в Ростовской области, в том числе учебных пособий и материалов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09 4 02 21560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09 4 02 21570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10 759,9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353 154,9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328 086,7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329 964,2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108 797,2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79 469,7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79 124,9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Адвокатской палате Ростовской области на возмещение затрат, связанных с оказанием гражданам бесплатной квалифицированной юридической помощи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89 1 00 67960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22 700,6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49 160,2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49 160,2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49 160,2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7 767,3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20 413,9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20 069,1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Представительство Правительства Ростовской области при Правительстве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3 833,4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3 833,4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89 2 00 99990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3 768,4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3 768,4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3 768,4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Государственное казенное учреждение «Служба эксплуатации административных зданий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239 871,5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244 783,6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247 005,9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108 059,1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110 205,1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112 441,8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110 382,7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113 148,8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113 148,8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21 429,7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21 429,7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21 415,3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оборона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104 727,6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108 331,3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Мобилизационная и вневойсковая подготовка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104 626,4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108 230,1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104 626,4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108 230,1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104 626,4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108 230,1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первичного воинского учета органами местного самоуправления поселений, муниципальных и городских округов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89 9 00 51180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104 626,4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108 230,1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Мобилизационная подготовка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555 556,5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559 549,2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576 234,1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Транспорт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555 556,5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559 549,2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576 234,1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555 556,5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559 549,2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576 234,1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555 556,5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559 549,2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576 234,1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555 556,5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559 549,2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576 234,1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4 950,8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4 950,8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4 236,4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4 151,5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подготовку управленческих кадров для организаций народного хозяйства Российской Федерации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R0660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Государственное казенное учреждение «Служба эксплуатации административных зданий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89 3 00 00590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 кинематография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Правительства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89 1 00 99990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Контрольно-счетная палата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225 487,8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226 356,5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234 792,7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225 246,0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226 356,5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234 792,7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217 922,9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225 906,8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234 343,0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аппарата Контрольно-счетной палаты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217 922,9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225 906,8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234 343,0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Председатель Контрольно-счетной палаты Ростовской области и его заместителей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16 625,6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17 290,2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17 981,5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16 625,6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17 290,2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17 981,5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Аудиторы Контрольно-счетной палаты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19 240,8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20 809,9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92 2 00 00110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19 240,8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20 809,9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Контрольно-счетной палаты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182 056,5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188 606,6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195 551,6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167 186,2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173 736,3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180 681,3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9 526,3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9 526,3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9 526,3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5 208,5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5 208,5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5 208,5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аппарата Контрольно-счетной палаты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Контрольно-счетной палаты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92 3 00 99990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финансов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29 171 348,7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34 243 985,1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35 925 406,0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6 355 429,2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13 120 981,1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15 447 595,3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560 583,8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524 359,3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540 175,0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64 812,0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31 270,5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31 270,5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60 153,5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28 050,4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28 050,4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60 153,5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28 050,4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28 050,4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3 220,1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3 220,1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3 220,1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3 220,1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495 771,8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493 088,8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508 904,5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«Нормативно-методическое, информационное обеспечение и организация бюджетного процесса»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495 771,8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493 088,8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508 904,5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381 509,2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395 641,2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411 456,9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3 841,7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3 841,7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2 192,5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2 192,5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функционирования и эффективного использования информационной системы «Единая автоматизированная система управления общественными финансами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21 4 02 22840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107 824,0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90 924,0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90 924,0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Резервные фонды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1 762 896,2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1 762 896,2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непредвиденных расходов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1 762 896,2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Резервный фонд Правительства Ростовской области на финансовое обеспечение непредвиденных расходов (Резервные средства)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99 1 00 90100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1 762 896,2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4 031 949,2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12 596 621,8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14 907 420,3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5 469,4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«Нормативно-методическое, информационное обеспечение и организация бюджетного процесса»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5 469,4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4 026 479,8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12 596 008,7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14 906 807,2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4 026 479,8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12 596 008,7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14 906 807,2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Условно утвержденные расходы (Специальные расходы)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11 969 235,0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14 280 033,5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Исполнение судебных актов по искам к Ростовской области о возмещении вреда, причиненного незаконными действиями (бездействием) государственных органов Ростовской области либо их должностных лиц (Исполнение судебных актов)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99 9 00 90120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126 479,8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126 479,8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126 479,8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зарезервированные на реализацию инициативных проектов (Резервные средства)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зарезервированные на финансовое обеспечение приоритетных расходов областного бюджета (Резервные средства)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99 9 00 90640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337 489,8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517 740,0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Дорожное хозяйство (дорожные фонды)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337 489,8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517 740,0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337 489,8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517 740,0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337 489,8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517 740,0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дорожного фонда,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 (Резервные средства)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99 9 00 90540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337 489,8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517 740,0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Обслуживание государственного (муниципального) долга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6 757 489,7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7 886 134,2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6 544 005,5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Обслуживание государственного (муниципального) внутреннего долга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6 757 489,7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7 886 134,2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6 544 005,5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6 757 489,7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7 886 134,2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6 544 005,5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Обслуживание государственного долга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6 757 489,7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7 886 134,2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6 544 005,5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Процентные платежи по обслуживанию государственного долга Ростовской области (Обслуживание государственного долга субъекта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99 2 00 90090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720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6 757 489,7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7 886 134,2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6 544 005,5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15 720 646,1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12 900 062,7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13 416 065,2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12 403 906,4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10 836 799,5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8 762 451,6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12 403 906,4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10 836 799,5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8 762 451,6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межбюджетных отношений»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12 403 906,4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10 836 799,5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8 762 451,6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Дотация на выравнивание бюджетной обеспеченности муниципальных районов, городских округов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21 4 04 70100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8 991 337,7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7 321 076,4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5 548 864,9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Дотация на выравнивание бюджетной обеспеченности поселений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21 4 04 70300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3 412 568,7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3 515 723,1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3 213 586,7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3 166 739,7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2 063 263,2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4 653 613,6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3 166 739,7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2 063 263,2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4 653 613,6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межбюджетных отношений»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3 166 739,7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2 063 263,2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4 653 613,6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Дотация на поддержку мер по обеспечению сбалансированности бюджетов муниципальных образований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21 4 04 70200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2 063 263,2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4 653 613,6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21 4 04 70500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1 421 051,2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(Дотации)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21 4 04 70600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745 688,5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Прочие межбюджетные трансферты общего характера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«Управление государственными финансами и создание условий для эффективного управления муниципальными финансами»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межбюджетных отношений»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межбюджетные трансферты на поощрение органов местного самоуправления муниципальных районов и городских округов за развитие доходной базы, исходя из дополнительно поступивших в областной бюджет доходов от реализуемых на территориях муниципальных образований проектов, и с учетом достижения целей, показателей национальных, федеральных и региональных проектов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21 4 04 71380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промышленности и энергетики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482 301,6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408 445,7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202 246,5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Мероприятие «Учреждение звания «Лучший инженер Дона»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99 9 00 90390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476 787,1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407 162,4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200 963,2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Общеэкономические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116 474,2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120 766,4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125 461,4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114 688,4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118 980,6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123 675,6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114 688,4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118 980,6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123 675,6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113 156,4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117 448,6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122 143,6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Топливно-энергетический комплекс</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«Энергосбережение и повышение энергетической эффективности на транспорте»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заправочной инфраструктуры компримированного природного газа, криогенных автозаправочных станций, заводов по производству сжиженного природного газа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01 R2610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144 312,9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70 396,0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75 501,8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87 801,7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13 301,7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17 801,7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промышленности и повышение ее конкурентноспособности»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86 685,0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16 685,0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промышленной выставке «Иннопром»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18 2 03 69220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12 185,0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некоммерческой организации «Региональный фонд развития промышленности Ростовской области» на обеспечение деятельности по организации коллективной экспозиции Ростовской области на Международной выставке и научной конференции по гидроавиации «Гидроавиасалон»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18 2 03 69250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реализацию региональных программ развития промышленности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03 R5910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Работы по составлению топливно-энергетического баланса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18 4 02 24200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56 511,2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57 094,3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57 700,1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56 511,2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57 094,3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57 700,1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56 511,2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57 094,3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57 700,1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и модернизация электрических сетей, включая сети уличного освещения, возобновляемых источников энергии»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разработку проектной документации в целях увеличения протяженности построенных, реконструированных и восстановленных электрических сетей,в том числе сетей наружного (уличного) освещения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18 2 02 74090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здравоохранения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56 628 028,5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51 918 974,1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44 758 272,3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развитием отрасли»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8 150,9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598 353,8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611 862,4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577 144,5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Среднее профессиональное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551 014,3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563 886,3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528 151,4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531 093,8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543 965,8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528 151,4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531 093,8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543 965,8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528 151,4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485 951,8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498 750,4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484 781,1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45 142,0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45 215,4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43 370,3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47 976,1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48 993,1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47 976,1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48 993,1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обеспечения паллиативных пациентов»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46 892,3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47 816,8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48 833,8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45 010,7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45 935,2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46 952,2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33 345 739,9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27 130 904,4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19 030 418,1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Стационарная медицинская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15 633 257,6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7 822 772,9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7 648 870,7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15 632 017,9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7 821 533,2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7 647 631,0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815 362,1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1 040 091,2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765 458,0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732 273,6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723 336,7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765 458,0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объектов здравоохранения, находящихся в муниципальной собственности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01 2 01 73010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83 088,5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316 754,5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«Борьба с сердечно-сосудистыми заболеваниями»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409 992,9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оборудованием региональных сосудистых центров и первичных сосудистых отделений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N2 51920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409 992,9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«Борьба с онкологическими заболеваниями»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108 848,2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N3 51900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108 848,2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7 828 741,5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хирургического центра инновационных технологий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N4 00100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7 828 741,5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«Организация профилактических и диагностических мероприятий»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5 432 829,5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5 685 594,0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5 725 875,7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4 269 165,7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4 512 261,8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4 748 049,0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43 851,7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36 058,7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34 316,0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01 4 02 54760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R4020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1 098 598,8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1 118 754,2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932 014,8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R4020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16 493,2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13 799,2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11 495,9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обеспечения паллиативных пациентов»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1 035 743,7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1 095 348,0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1 155 797,3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998 689,3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1 057 353,3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1 116 782,2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27 522,2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29 215,7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30 876,6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9 118,0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7 822,7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Амбулаторная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3 901 680,6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4 028 447,9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1 995 509,3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3 901 606,9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4 028 374,2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1 995 435,6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установку, оснащение, подключение к инженерным сетям и благоустройство территории модульных зданий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115 842,1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«Борьба с сердечно-сосудистыми заболеваниями»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511 226,0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511 226,0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N2 55860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511 226,0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511 226,0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«Старшее поколение» по национальному проекту «Демография»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P3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P3 54680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«Организация профилактических и диагностических мероприятий»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133 662,5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138 856,7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144 258,7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профилактике инфекционных заболеваний, включая иммунопрофилактику и туберкулинодиагностику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01 4 01 21060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133 662,5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138 856,7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144 258,7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1 168 643,2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1 232 852,7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1 299 062,7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1 090 749,2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1 155 237,3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1 221 322,6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77 559,7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77 269,7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77 389,1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«Охрана здоровья матери и ребенка»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160 531,7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167 440,0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171 275,7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159 321,2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166 229,5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170 065,2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отдельных категорий граждан лекарственными препаратами»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1 730 393,9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1 776 530,7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175 425,5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Приобретение противоопухолевых лекарственных средств для оказания медицинской помощи онкологическим больным в амбулаторных условиях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01 4 04 11880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162 190,8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168 678,4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175 425,5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отдельных полномочий в области лекарственного обеспечения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01 4 04 51610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343 327,5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343 327,5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01 4 04 54600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1 224 875,6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1 264 524,8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обеспечения паллиативных пациентов»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80 552,1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84 870,6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89 570,9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73 808,8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78 023,1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82 258,8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6 473,3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6 821,6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7 183,5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«Региональная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«Оказание содействия добровольному переселению в Ростовскую область соотечественников, проживающих за рубежом»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Медицинская помощь в дневных стационарах всех типов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227 632,2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241 441,3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253 299,4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227 632,2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241 441,3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253 299,4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227 632,2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241 441,3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253 299,4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226 991,0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240 803,2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252 704,6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Скорая медицинская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67 088,0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67 088,0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67 088,0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автомобилей скорой медицинской помощи, санитарного и иного автотранспорта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67 088,0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Санаторно-оздоровительная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197 013,4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204 456,4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210 972,1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197 013,4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204 456,4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210 972,1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санаторно-курортного лечения»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197 013,4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204 456,4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210 972,1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01 4 06 00590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176 776,1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185 099,2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191 648,0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01 4 06 00700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20 237,3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19 357,2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19 324,1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448 582,2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538 987,6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478 648,3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448 582,2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538 987,6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478 648,3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73 110,2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73 110,2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448 582,2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465 877,4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478 648,3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401 642,4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420 884,4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431 708,5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46 939,8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44 993,0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46 939,8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Санитарно-эпидемиологическое благополучие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48 865,8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50 521,1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52 838,5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48 865,8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50 521,1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52 838,5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«Экспертиза и контрольно-надзорные функции в сфере охраны здоровья»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48 865,8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50 521,1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52 838,5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44 421,5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46 698,5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49 015,9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4 444,3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3 822,6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3 822,6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12 821 620,1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14 168 803,2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8 314 805,8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12 493 515,0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13 845 486,2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8 307 135,9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1 070 427,2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715 123,6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30 988,9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проведение капитального ремонта объектов здравоохранения, находящихся в государственной собственности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900 682,3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706 846,5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разработку проектной документации на капитальный ремонт объектов здравоохранения, находящихся в государственной собственности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74 360,6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подключение (технологическое присоединение) к сетям инженерно-технического обеспечения (включая разработку проектной документации) объектов здравоохранения, находящихся в государственной собственности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12 415,6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установку, оснащение, подключение к инженерным сетям и благоустройство территории модульных зданий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69 576,4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приобретение основных средств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01 2 01 00706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13 392,3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30 988,9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«Оптимальная для восстановления здоровья медицинская реабилитация»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124 552,1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124 555,4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02 R7520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124 552,1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02 R7520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системы оказания паллиативной медицинской помощи»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162 984,6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163 334,6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24 500,2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паллиативной медицинской помощи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03 R2010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97 984,6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98 334,6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14 750,2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паллиативной медицинской помощи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03 R2010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паллиативной медицинской помощи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03 R2010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190 717,3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N7 51140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190 717,3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«Модернизация первичного звена здравоохранения»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3 091 402,5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4 637 103,9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N9 53652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1 378 600,7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1 451 574,0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N9 53653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1 618 757,1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2 954 249,9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региональных проектов модернизации первичного звена здравоохранения (Оснащение и переоснащение медицинских организаций оборудованием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N9 53653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28 544,7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N9 53654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99 280,0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«Организация профилактических и диагностических мероприятий»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190 103,7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193 920,7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141 795,7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профилактике инфекционных заболеваний, включая иммунопрофилактику и туберкулинодиагностику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01 4 01 21060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121 195,2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125 972,5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131 011,4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01 R2020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68 212,0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67 251,7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10 087,8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1 110 147,0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1 157 282,5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1 203 669,7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37 259,0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37 774,4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38 348,0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611 682,4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641 750,1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669 491,8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441 947,5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458 499,9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476 571,8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«Охрана здоровья матери и ребенка»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156 747,9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159 974,5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74 895,4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63 018,4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65 729,2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66 427,5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8 340,1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8 467,9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8 467,9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03 R3850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85 389,4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85 777,4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отдельных категорий граждан лекарственными препаратами»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4 769 207,0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4 950 091,8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5 122 372,7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льготного обеспечения жителей Ростовской области лекарственными средствами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01 4 04 11010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4 753 366,7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4 934 251,5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5 122 372,7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Организационные мероприятия, связанные с обеспечением лиц лекарственными препаратами, предназначенными для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01 4 04 24090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15 840,3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15 840,3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обеспечения паллиативных пациентов»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400 024,2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428 678,2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455 084,6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298 617,2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323 430,0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348 755,9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94 287,7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98 128,9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99 209,4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Организационные мероприятия, связанные с обеспечением лиц лекарственными препаратами для оказания паллиативной медицинской помощи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01 4 05 24120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санаторно-курортного лечения»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развитию медицинской реабилитации включая закупку путевок на реабилитационную помощь после стационарного лечения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01 4 06 21180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178 833,1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201 643,1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98 190,6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победителям ежегодного областного конкурса «Лучший врач года»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01 4 07 11080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Единовременные выплаты врачам, трудоустраивающимся в медицинские организации «угледобывающих территорий»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медицинские организации и их структурные подразделения, расположенные в сельских районах области, не относящихся к удаленным и труднодоступным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Ежемесячные выплаты студентам и ординаторам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25 920,0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48 730,0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55 990,0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торжественного приема, посвященного профессиональному празднику – Дню медицинского работника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01 4 07 23180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R1380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19 537,5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«Экспертиза и контрольно-надзорные функции в сфере охраны здоровья»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475 884,1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509 112,1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541 220,7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470 887,2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504 115,2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536 223,8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01 4 08 00700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4 996,9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развитием отрасли»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525 429,1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557 610,6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567 362,2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323 983,1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336 754,4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350 281,5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10 204,3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10 285,4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60 422,5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62 478,2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64 617,1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121 855,5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138 802,7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138 802,7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сфере охраны здоровья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01 4 09 59800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5 530,5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5 751,8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сфере охраны здоровья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01 4 09 59800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22 892,0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19 611,6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22 892,0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19 611,6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22 892,0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19 611,6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7 709,0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7 709,0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6 705,8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населения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5 711,7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5 871,0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4 916,0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5 057,4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4 916,0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5 057,4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291 529,8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291 510,6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291 529,8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291 510,6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99 9 00 54220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287 332,7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287 332,7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99 9 00 54220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содержания имущества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1 574,7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22 675 692,7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24 175 503,5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25 150 005,9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22 654 171,5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24 153 184,2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25 126 855,6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22 654 171,5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24 153 184,2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25 126 855,6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специализированной медицинской помощи, в том числе высокотехнологичной»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22 654 171,5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24 153 184,2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25 126 855,6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Страховые взносы на обязательное медицинское страхование неработающего населения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01 4 02 11040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22 654 171,5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24 153 184,2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25 126 855,6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21 521,2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22 319,3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23 150,3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21 521,2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22 319,3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23 150,3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«Управление кадровыми ресурсами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21 521,2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22 319,3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23 150,3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01 4 07 11100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21 521,2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22 319,3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23 150,3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культуры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5 238 577,5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3 406 693,3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3 128 656,7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817 489,7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596 442,4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605 087,9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Дополнительное образование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147 208,4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42 554,9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43 511,2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147 208,4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42 554,9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43 511,2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«Культурная среда» по национальному проекту «Культура»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109 088,8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отрасли культуры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A1 55190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109 088,8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38 119,6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42 554,9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43 511,2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38 119,6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42 554,9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43 511,2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Среднее профессиональное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660 332,8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543 874,2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551 437,2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652 114,3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535 655,7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551 343,3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131 342,2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131 342,2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520 772,1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535 655,7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551 343,3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502 815,0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517 087,5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532 143,7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15 351,9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16 594,4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3 923,9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3 988,3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3 923,9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3 988,3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Ежегодные денежные поощрения Губернатора Ростовской области победителям конкурса «Лучшая детская школа искусств»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11 2 01 71360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3 623,9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3 688,3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3 393,3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3 460,3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Ежегодные премии Губернатора Ростовской области победителям конкурса «Лучший преподаватель детской школы искусств»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11 4 01 11650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 кинематография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4 415 265,9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2 804 156,3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2 517 248,9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4 304 180,6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2 688 706,3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2 397 260,0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7 673,4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6 173,4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6 173,4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4 273 408,3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2 685 523,9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2 394 077,6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2 072 252,2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420 998,5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модельных муниципальных библиотек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11 2 01 71370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комплектование книжных фондов библиотек муниципальных образований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11 2 01 74180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35 641,9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организаций культуры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996 394,2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317 537,8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организаций культуры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организаций культуры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796 294,4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Укрепление материально-технической базы организаций культуры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капитальный ремонт организаций культуры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4 113,8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связанные с реализацией федеральной целевой программы «Увековечение памяти погибших при защите Отечества на 2019 - 2024 годы»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R2990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31 558,4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R4660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15 358,8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11 273,5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обеспечение развития и укрепления материально-технической базы домов культуры в населенных пунктах с числом жителей до 50 тысяч человек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R4670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49 147,6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48 915,5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творческой деятельности и техническое оснащение детских и кукольных театров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R5170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30 621,1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22 880,5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отрасли культуры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R5190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17 022,6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17 042,6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отрасли культуры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R5190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3 348,6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«Культурная среда» по национальному проекту «Культура»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60 415,8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региональных и муниципальных театров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A1 55840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29 650,4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Техническое оснащение региональных и муниципальных музеев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A1 55900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30 765,4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«Творческие люди» по национальному проекту «Культура»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отрасли культуры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A2 55190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2 135 256,7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2 264 525,4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2 394 077,6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1 066 960,9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1 130 559,2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1 194 181,7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1 041 047,7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1 110 524,4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1 178 528,7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9 219,4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6 097,5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6 097,5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15 398,3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14 713,9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12 639,3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Ежегодные разовые выплаты Губернатора Ростовской области ветеранам сцены к Международному дню театра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Ежегодные разовые выплаты Губернатора Ростовской области мастерам народной культуры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11 4 01 11390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представителям творческой интеллигенции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Стипендии Губернатора Ростовской области одаренным обучающимся образовательных организаций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Ежегодные разовые выплаты Губернатора Ростовской области ветеранам кинематографии ко Дню российского кино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11 4 01 11530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библиотекарям - победителям областного конкурса профессионального мастерства «Библиотекарь года»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11 4 01 11640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изготовление наградной атрибутики для вручения лицам, которым присвоено звание «Мастер декоративно-прикладного искусства Дона»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11 4 01 24050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региональным и местным национально-культурным автономиям на возмещение части затрат, направленных на обеспечение мероприятий по созданию условий для сохранения, возрождения и развития национальной культуры, реализацию национально-культурных прав граждан Российской Федерации, относящих себя к определенным этническим общностям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11 4 01 67060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19 508,4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«Цифровые решения»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18 752,5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перевод библиотечного фонда в электронную форму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15 2 01 00707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учреждений культуры современным оборудованием и программным обеспечением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15 2 01 73900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14 632,0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учреждений культуры современным оборудованием и программным обеспечением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15 2 01 73900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3 520,7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1 956,8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культуры, кинематографии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111 085,3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119 988,9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109 745,2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114 109,9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118 648,8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109 745,2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114 109,9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118 648,8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109 178,6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113 543,3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118 082,2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6 185,8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общего и профессионального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69 500 109,9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70 901 228,8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66 368 478,2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65 893 675,9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67 182 003,2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62 425 392,5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Дошкольное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16 777 440,7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17 855 004,1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19 046 430,0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16 777 440,7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17 855 004,1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19 046 430,0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71 761,2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71 761,2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16 705 679,5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17 855 004,1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19 046 430,0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образования в частных дошкольных образовательных организациях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37 221,4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39 752,6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42 364,7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образования в частных дошкольных образовательных организациях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311 983,1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333 244,8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355 309,7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14 753,4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15 499,9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16 488,9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02 4 01 72460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16 341 248,8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17 465 999,2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18 631 713,0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39 341 352,1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40 291 956,5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34 688 842,5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39 326 634,1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40 274 526,6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34 687 942,5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2 409 178,9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2 554 534,7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капитальный ремонт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02 2 01 73090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7 096,7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604 163,3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529 168,6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1 024 881,1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370 094,6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214 374,6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по модернизации школьных систем образования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R7500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558 663,2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1 655 271,5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«Современная школа»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8 816,8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 51720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8 816,8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«Успех каждого ребенка»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27 138,3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E2 50980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27 138,3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«Патриотическое воспитание граждан Российской Федерации»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347 504,4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281 635,3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279 572,9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279 572,9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1 417,9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1 417,9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57860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65 869,1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36 454 559,0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37 363 801,3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34 602 925,2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1 794 433,7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1 918 299,2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1 969 330,8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361 670,5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372 711,0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375 255,4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208 922,6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217 434,7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226 744,0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428 989,0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455 511,3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474 525,3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26 168,5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26 168,5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26 168,5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дистанционного образования детей-инвалидов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232 017,6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245 293,5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254 322,1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дистанционного образования детей-инвалидов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64 913,7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64 913,7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64 913,7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дистанционного образования детей-инвалидов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3 298,2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3 567,2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дистанционного образования детей-инвалидов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59 683,5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59 683,5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1 644 066,2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1 644 066,2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8 710,5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8 710,5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57 876,3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59 126,3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61 196,0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02 4 01 67020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26 976,0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27 920,2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02 4 01 69340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7 748,1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7 930,1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частным общеобразовательным организациям и индивидуальным предпринимателям,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02 4 01 69340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02 4 01 72460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29 207 793,7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29 962 390,2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30 725 261,1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обновление материально-технической базы для формирования у обучающихся современных технологических и гуманитарных навыков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02 4 01 74590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82 376,6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спортивно-оздоровительного направления основной образовательной программы начального общего образования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02 4 01 74780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45 601,7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45 729,5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45 734,7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R3040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17 634,3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18 049,6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R3040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2 168 555,0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2 219 504,9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332 925,8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R3040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3 966,0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79 436,7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74 555,3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85 017,3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9 024,0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71 529,2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74 435,3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75 993,3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13 091,9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13 091,9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13 091,9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6 847,5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6 847,5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6 847,5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Дополнительное образование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897 606,7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665 983,6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685 168,6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897 546,7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665 563,1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685 168,6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52 500,7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52 500,7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«Успех каждого ребенка»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198 970,7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E2 51710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198 970,7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642 898,1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662 385,9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681 991,4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34 051,7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35 174,0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36 051,1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107 524,8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107 277,8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106 687,6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38 183,4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02 4 01 72460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462 365,3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480 977,8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500 296,4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3 177,2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3 177,2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3 177,2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детьми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2 937,2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2 937,2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2 937,2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Среднее профессиональное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7 540 192,6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7 556 487,7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7 222 486,3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7 508 769,2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7 523 958,1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7 196 216,3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388 929,1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278 546,2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388 929,1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278 546,2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7 083 462,5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7 199 130,3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7 158 838,7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5 589 037,2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5 664 274,4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5 785 146,2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140 966,3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145 674,9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150 777,3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393 142,4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399 391,6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399 352,7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2 085,8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1 253,1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742 838,2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772 445,0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803 143,0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17 728,1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18 434,4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19 166,4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193 680,4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193 680,4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36 377,6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46 281,6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37 377,6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обучающимися профессиональных образовательных организаций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29 757,6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29 757,6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29 757,6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обучающимися профессиональных образовательных организаций Ростовской области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22 852,5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20 063,1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10 118,1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12 502,3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9 937,9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9 945,0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6 369,0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9 331,7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13 669,7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6 369,0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9 331,7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13 669,7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6 369,0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9 331,7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13 669,7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3 134,8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3 134,8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3 134,8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96 294,5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96 403,4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96 035,1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94 578,4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95 252,0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94 963,8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94 578,4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95 252,0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94 963,8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2 224,0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92 307,1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92 980,7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92 692,5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дистанционного образования детей-инвалидов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1 151,4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1 240 789,3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716 167,9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686 430,0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1 231 985,9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707 364,5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677 626,6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«Современная школа»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284 620,7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 51720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255 620,7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 52560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«Цифровая образовательная среда»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243 864,0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E4 52130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243 864,0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200 307,4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206 438,7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210 076,8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127 502,6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131 021,2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134 585,5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72 636,5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75 262,4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75 336,2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независимой оценки качества условий осуществления образовательной деятельности организациями Ростовской области, осуществляющими образовательную деятельность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02 4 01 23820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системы образования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503 193,8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500 925,8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467 549,8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218 861,8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227 391,1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220 665,7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7 856,8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8 123,8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8 296,2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одаренным детям и лучшим педагогическим работникам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02 4 02 11090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5 429,4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Стипендии Губернатора Ростовской области (Стипендии)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02 4 02 11110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Стипендии Губернатора Ростовской области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02 4 02 11110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победителям и призерам в компетенциях регионального этапа и финала Чемпионата по профессиональному мастерству «Профессионалы», победителям регионального чемпионата по профессиональному мастерству среди людей с инвалидностью и ограниченными возможностями здоровья «Абилимпикс» и педагогическим работникам, подготовившим соответствующих победителей и призеров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02 4 02 11570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4 564,8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4 564,8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4 564,8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детьми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детьми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конкурсов, семинаров, конференций и иных мероприятий с работниками системы образования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конкурсов, семинаров, конференций и иных мероприятий с работниками системы образования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с обучающимися профессиональных образовательных организаций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конкурсов, выставок, семинаров, конференций и иных мероприятий с работниками системы профессионального образования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образовательных организаций Ростовской области бланками документов государственного образца об образовании и (или) квалификации и медалей к ним, приобретение (изготовление) нагрудных знаков, дипломов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02 4 02 21290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сфере образования государственной программы Ростовской области «Развитие образования»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02 4 02 59900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30 123,7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31 410,8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сфере образования государственной программы Ростовской области «Развитие образования»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02 4 02 59900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3 227,2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сфере образования государственной программы Ростовской области «Развитие образования»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02 4 02 59900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 в форме субсидии на поддержку программы развития передовой инженерной школы, обеспечивающей подготовку высококвалифицированных инженерных кадров для сельхозмашиностроения Российской Федерации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02 4 02 69430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02 4 02 72040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201 682,0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209 599,7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217 761,2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образования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09 4 03 21600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4 618,4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4 011,4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3 605 412,4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3 717 890,2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3 941 750,3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обслуживание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756 269,7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774 529,8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907 566,4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755 816,5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774 529,8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907 566,4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755 816,5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774 529,8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907 566,4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591 782,5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612 100,1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739 355,9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86 001,4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82 566,5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85 310,5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74 027,3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75 857,9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78 894,7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2 849 142,7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2 943 360,4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3 034 183,9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529 891,2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551 368,1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569 104,3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529 891,2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551 368,1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569 104,3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506 656,8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525 358,4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544 816,2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7 088,7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13 813,3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16 325,1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14 249,6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02 4 01 11580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2 332,4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2 339,1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2 319 251,5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2 391 992,3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2 465 079,6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мер демографической политики в области социальной поддержки семьи и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2 319 249,7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2 391 990,5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2 465 077,8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898 133,5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901 763,9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907 943,9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C661BF">
            <w:pPr>
              <w:jc w:val="both"/>
              <w:rPr>
                <w:rFonts w:ascii="Times New Roman" w:hAnsi="Times New Roman"/>
                <w:color w:val="000000"/>
                <w:sz w:val="28"/>
                <w:szCs w:val="28"/>
              </w:rPr>
            </w:pPr>
            <w:r w:rsidRPr="008553E6">
              <w:rPr>
                <w:rFonts w:ascii="Times New Roman" w:hAnsi="Times New Roman"/>
                <w:color w:val="000000"/>
                <w:sz w:val="28"/>
                <w:szCs w:val="28"/>
              </w:rPr>
              <w:t xml:space="preserve">Субвенции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w:t>
            </w:r>
            <w:r w:rsidR="00C661BF" w:rsidRPr="00BE25CC">
              <w:rPr>
                <w:rFonts w:ascii="Times New Roman" w:hAnsi="Times New Roman"/>
                <w:color w:val="000000"/>
                <w:sz w:val="28"/>
                <w:szCs w:val="28"/>
              </w:rPr>
              <w:t>1, 1</w:t>
            </w:r>
            <w:r w:rsidR="00C661BF" w:rsidRPr="00BE25CC">
              <w:rPr>
                <w:rFonts w:ascii="Times New Roman" w:hAnsi="Times New Roman"/>
                <w:color w:val="000000"/>
                <w:sz w:val="28"/>
                <w:szCs w:val="28"/>
                <w:vertAlign w:val="superscript"/>
              </w:rPr>
              <w:t>1</w:t>
            </w:r>
            <w:r w:rsidR="00C661BF" w:rsidRPr="00BE25CC">
              <w:rPr>
                <w:rFonts w:ascii="Times New Roman" w:hAnsi="Times New Roman"/>
                <w:color w:val="000000"/>
                <w:sz w:val="28"/>
                <w:szCs w:val="28"/>
              </w:rPr>
              <w:t>, 1</w:t>
            </w:r>
            <w:r w:rsidR="00C661BF" w:rsidRPr="00BE25CC">
              <w:rPr>
                <w:rFonts w:ascii="Times New Roman" w:hAnsi="Times New Roman"/>
                <w:color w:val="000000"/>
                <w:sz w:val="28"/>
                <w:szCs w:val="28"/>
                <w:vertAlign w:val="superscript"/>
              </w:rPr>
              <w:t>2</w:t>
            </w:r>
            <w:r w:rsidR="00C661BF" w:rsidRPr="00BE25CC">
              <w:rPr>
                <w:rFonts w:ascii="Times New Roman" w:hAnsi="Times New Roman"/>
                <w:color w:val="000000"/>
                <w:sz w:val="28"/>
                <w:szCs w:val="28"/>
              </w:rPr>
              <w:t>, 1</w:t>
            </w:r>
            <w:r w:rsidR="00C661BF" w:rsidRPr="00BE25CC">
              <w:rPr>
                <w:rFonts w:ascii="Times New Roman" w:hAnsi="Times New Roman"/>
                <w:color w:val="000000"/>
                <w:sz w:val="28"/>
                <w:szCs w:val="28"/>
                <w:vertAlign w:val="superscript"/>
              </w:rPr>
              <w:t>3</w:t>
            </w:r>
            <w:r w:rsidR="00C661BF" w:rsidRPr="00BE25CC">
              <w:rPr>
                <w:rFonts w:ascii="Times New Roman" w:hAnsi="Times New Roman"/>
                <w:color w:val="000000"/>
                <w:sz w:val="28"/>
                <w:szCs w:val="28"/>
              </w:rPr>
              <w:t xml:space="preserve"> статьи 13</w:t>
            </w:r>
            <w:r w:rsidR="00C661BF" w:rsidRPr="00BE25CC">
              <w:rPr>
                <w:rFonts w:ascii="Times New Roman" w:hAnsi="Times New Roman"/>
                <w:color w:val="000000"/>
                <w:sz w:val="28"/>
                <w:szCs w:val="28"/>
                <w:vertAlign w:val="superscript"/>
              </w:rPr>
              <w:t xml:space="preserve">2 </w:t>
            </w:r>
            <w:r w:rsidRPr="008553E6">
              <w:rPr>
                <w:rFonts w:ascii="Times New Roman" w:hAnsi="Times New Roman"/>
                <w:color w:val="000000"/>
                <w:sz w:val="28"/>
                <w:szCs w:val="28"/>
              </w:rPr>
              <w:t>Областного закона от 22 октября 2004 года № 165-ЗС «О социальной поддержке детства в Ростовской области»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1 416 106,2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1 485 276,6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1 552 273,9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сельского хозяйства и продовольствия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7 256 205,0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5 656 407,7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2 874 322,8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4 465,7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6 166 867,2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4 897 840,9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2 862 506,1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Сельское хозяйство и рыболовство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6 040 012,1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4 865 504,0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2 830 169,2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6 037 100,6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4 862 592,5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2 827 386,2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отраслей агропромышленного комплекса»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4 648 012,0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4 365 229,6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2 385 560,3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оплату услуг по подаче воды для орошения и (или) затрат на оплату электроэнергии, потребляемой внутрихозяйственными насосными станциями при подаче воды для орошения сельскохозяйственных культур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17 2 01 67440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текущий ремонт и планировку оросительных систем, расчистку коллекторно-дренажной сети, приобретение и доставку фосфогипса, приобретение гербицидов, ленты капельного орошения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17 2 01 67470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приобретение оборудования, машин и механизмов для молочного скотоводства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17 2 01 67610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44 653,8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потребительской кооперации (их союзам) и сельскохозяйственным потребительским кооперативам на возмещение части затрат на организацию электро-, газо-, водоснабжения и водоотведения объектов по заготовке, переработке, хранению и реализации сельскохозяйственной и пищевой продукции, уплату авансовых и текущих лизинговых платежей при приобретении в лизинг основных средств в части технологического, торгового и холодильного оборудования, транспортных средств, необходимых для закупки, переработки, хранения и сбыта сельскохозяйственной и пищевой продукции, оборудования для обработки и внесения навоза, переработки биологических отходов животного происхождения, отходов растениеводства, животноводства, переработки сельскохозяйственного сырья в целях производства корма для животных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17 2 01 67730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и индивидуальным предпринимателям, осуществляющим аквакультуру (рыбоводство), на возмещение части затрат на производство и реализацию продукции аквакультуры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17 2 01 67940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26 425,8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агропромышленного комплекса независимо от их организационно-правовой формы, индивидуальным предпринимателям и организациям потребительской кооперации, осуществляющим деятельность в отраслях пищевой и перерабатывающей промышленности (мясной, молочной, хлебопекарной, мукомольной, крупяной и плодоовощной консервной), на возмещение части затрат на приобретение технологического и (или) холодильного оборудования, и (или) спецавтотранспорта, и (или) проведение мероприятий по сертификации органической продукции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212 129,8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212 129,8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сельскохозяйственных потребительских кооперативов) на возмещение части затрат на приобретение сельскохозяйственной техники (кроме сельскохозяйственной техники импортного производства)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518 501,2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218 501,2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290 001,1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приобретение племенного молодняка крупного рогатого скота молочного направления,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27 498,0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27 498,0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27 498,0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потребительской кооперации на возмещение части затрат на приобретение оборудования и (или) автотранспорта (автолавки, изотермические и хлебные фургоны), и (или) молоковозов, и (или) охладителей молока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4 705,0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потребительской кооперации на возмещение части затрат на приобретение оборудования и (или) автотранспорта (автолавки, изотермические и хлебные фургоны), и (или) молоковозов, и (или) охладителей молока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производство мяса крупного и (или) мелкого рогатого скота, реализованного на перерабатывающие предприятия Ростовской области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17 2 01 68970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99 060,0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99 060,0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99 060,0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субъектам виноградарства (кроме граждан, ведущих личное подсобное хозяйство) на возмещение части затрат на проведение уходных работ на виноградниках автохтонных сортов в плодоносящем возрасте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17 2 01 68980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5 940,0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и внесение фосфорсодержащих удобрений под пар и (или) зябь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электрической энергии для подачи воды в целях выращивания продукции аквакультуры и (или) переработки, охлаждения и хранения водных биологических ресурсов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40 327,5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40 327,5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40 327,5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и индивидуальным предпринимателям, осуществляющим аквакультуру (рыбоводство) и (или) переработку водных биологических ресурсов, на возмещение части затрат на приобретение техники, спецавтотранспорта, оборудования, устройств, приборов и комплектующих к ним, используемых в аквакультуре (рыбоводстве) и (или) переработке водных биологических ресурсов,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осуществляющим деятельность в восточных районах Ростовской области, на возмещение части затрат на проведение агротехнических работ по посеву многолетних трав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17 2 01 69310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9 220,9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49 999,9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субъектам виноградарства (кроме граждан, ведущих личное подсобное хозяйство) на возмещение части затрат на приобретение сельскохозяйственной техники, в том числе по импорту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агропромышленного комплекса и сельскохозяйственным товаропроизводителям (кроме граждан, ведущих личное подсобное хозяйство), занимающимся производством яйца куриного и (или) мяса птицы, и (или) кроликов, на возмещение части затрат на приобретение кормов и (или) комбикормов, и (или) их компонентов для отдельных подотраслей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в форме субсидий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и (или) ее первичную и (или) последующую (промышленную) переработку на поддержку сельскохозяйственного производства и семеноводства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на возмещение части затрат на поддержку молочного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и индивидуальным предпринимателям, осуществляющим рыбоводство и воспроизводство водных биологических ресурсов, на возмещение части затрат на приобретение кормов и (или) комбикормов, и (или) их компонентов, и (или) кормовых добавок для производства продукции аквакультуры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17 2 01 69420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39 160,0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39 160,0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39 160,0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17 2 01 72300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45 801,0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45 801,0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45 801,0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посевной площади, занятой картофелем)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67 192,8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65 611,8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9 841,8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посевной площади, занятой овощными культурами открытого грунта)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31 807,3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31 058,9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 (картофеля)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8 362,1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8 165,3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овощей защищенного грунта, произведенных с применением технологии досвечивания)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27 566,3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26 917,7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4 037,7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поддержку производства картофеля)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37 903,7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37 011,8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5 551,8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увеличения производства картофеля и овощей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финансовое обеспечение части затрат на поддержку производства овощей открытого грунта)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R0146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29 518,1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28 823,6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4 323,6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развитие виноградарства и виноделия (Субсидии субъектам виноградарства и виноделия (кроме граждан, ведущих личное подсобное хозяйство) на возмещение части затрат на закладку виноградников)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R3401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21 864,3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22 942,4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3 441,4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развитие виноградарства и виноделия (Субсидии субъектам виноградарства и виноделия (кроме граждан, ведущих личное подсобное хозяйство) на возмещение части затрат на уходные работы на виноградниках в плодоносящем возрасте)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R3402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14 576,2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15 295,0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2 294,3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сельскохозяйственным товаропроизводителям (кроме граждан, ведущих личное подсобное хозяйство) на развитие сельского туризма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R3410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20 800,0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2 470,6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производителям зерновых культур на финансовое обеспечение (возмещение) части затрат на производство и реализацию зерновых культур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R3580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701 139,3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684 641,9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102 696,3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сельскохозяйственным потребительским кооперативам, крестьянским (фермерским) хозяйствам, организациям агропромышленного комплекса независимо от их организационно-правовой формы,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R4360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109 483,8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89 404,4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13 410,7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сельскохозяйственным товаропроизводителям (кроме граждан, ведущих личное подсобное хозяйство) и российским организациям на возмещение части прямых понесенных затрат на создание и (или) модернизацию объектов агропромышленного комплекса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R4720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поддержку собственного производства молока)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237 786,1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232 191,1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34 828,7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закладку многолетних насаждений, в том числе на установку шпалеры и (или) противоградовой сетки, и (или) раскорчевку выбывших из эксплуатации многолетних насаждений, за исключением виноградников)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R502J</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110 268,6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107 674,0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16 151,1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 уход за многолетними насаждениями, за исключением ухода за виноградниками)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R502L</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19 351,6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18 896,3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молока сырого крупного рогатого скота, козьего и овечьего, переработанного получателями средств на пищевую продукцию)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R502Q</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39 987,9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39 047,0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5 857,1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и (или) первичную, и (или) последующую (промышленную) переработку сельскохозяйственной продукции, на стимулирование развития приоритетных подотраслей агропромышленного комплекса и развитие малых форм хозяйствования в целях возмещения части затрат, направленных на обеспечение прироста объема зерна, использованного получателями средств на производство продукции глубокой переработки зерна)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R502U</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115 510,3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112 792,4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16 918,9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«Агропрогресс» и грантов на развитие семейных ферм)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R502V</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53 457,9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стимулирование развития приоритетных подотраслей агропромышленного комплекса и развитие малых форм хозяйствования (Субсидии сельскохозяйственным потребительским кооперативам (кроме сельскохозяйственных кредитных потребительских кооперативов) на стимулирование развития приоритетных подотраслей агропромышленного комплекса и развитие малых форм хозяйствования в целях предоставления грантов на развитие материально-технической базы сельскохозяйственных потребительских кооперативов)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R502W</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71 206,7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69 531,2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10 429,7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приобретение племенного молодняка сельскохозяйственных животных)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60 241,0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58 823,6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8 823,6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в рамках поддержки сельскохозяйственного производства на поддержку элитного семеноводства)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241 016,9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235 345,9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35 301,9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развитие животноводства, за исключением племенных животных)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96 385,6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94 117,7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14 117,7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производства шерсти, полученной от тонкорунных и полутонкорунных пород овец)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24 096,6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23 529,6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3 529,5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растениеводства)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146 086,4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142 649,1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21 397,4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уплату страховых премий, начисленных по договорам сельскохозяйственного страхования в области животноводства)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R508G</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24 096,4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23 529,5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3 529,5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поддержку сельскохозяйственного производства по отдельным подотраслям растениеводства и животноводства (Субсидии 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сельскохозяйственного производства по отдельным подотраслям растениеводства и животноводства в целях возмещения части затрат на поддержку племенного маточного поголовья сельскохозяйственных животных)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01 R508S</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180 722,9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176 470,6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26 470,6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«Акселерация субъектов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I5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118 731,8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системы поддержки фермеров и развитие сельской кооперации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I5 54800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52 920,5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системы поддержки фермеров и развитие сельской кооперации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I5 54800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65 811,3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«Экспорт продукции АПК» в рамках национального проекта «Международная кооперация и экспорт»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T2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748 858,9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области мелиорации земель сельскохозяйственного назначения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2 T2 55680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748 858,9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521 497,9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497 362,9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441 825,9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272 958,5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283 774,6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295 022,1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3 399,5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17 016,3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17 206,3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17 749,9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20 992,2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сельскохозяйственного форума «Донской фермер»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17 4 02 22520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сопровождению информационных систем и технологий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17 4 02 22540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5 056,5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1 613,1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Дня работника сельского хозяйства и перерабатывающей промышленности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17 4 02 22930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разработке и изданию информационно-справочных материалов об итогах развития агропромышленного комплекса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17 4 02 22940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Конференции сельских кооперативов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17 4 02 23460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 используемых или предоставленных для ведения сельского хозяйства в составе земель иных категорий (ФГИС «ЕФИС ЗСН»)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17 4 02 23780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сопровождение функционирования геоинформационной системы мониторинга земель сельскохозяйственного назначения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17 4 02 24010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создание системы агроэкологического районирования территорий сельских (городских) поселений на основе адаптивно-ландшафтного подхода и разработке систем земледелия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17 4 02 24240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Субвенция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17 4 02 72330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105 142,9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109 175,1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113 369,7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99 9 00 59100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126 855,1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32 336,9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94 518,2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94 518,2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мероприятий по межеванию земельных участков, занятых мелиоративными защитными лесными насаждениями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17 4 02 24220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69 519,3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мероприятий по выполнению уходных работ в мелиоративных защитных лесных насаждениях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17 4 02 24510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24 998,9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715 180,8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332 151,1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715 180,8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332 151,1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«Комплексное развитие сельских территорий»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715 180,8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332 151,1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и развитие инфраструктуры на сельских территориях»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715 180,8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332 151,1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23 2 02 74350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объектов водопроводного хозяйства на сельских территориях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23 2 02 74940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422 144,5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332 151,1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объектов водопроводного хозяйства на сельских территориях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23 2 02 74950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174 259,1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R5765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27 593,2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целях достижения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А5765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33 182,5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обеспечение комплексного развития сельских территорий (Субсидии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целях превышения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Д5765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48 967,1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369 361,2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425 778,0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369 361,2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425 778,0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«Комплексное развитие сельских территорий»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369 361,2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425 778,0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условий для обеспечения доступным и комфортным жильем сельского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369 361,2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425 778,0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комплексного развития сельских территорий (Обеспечение комплексного развития сельских территорий в части улучшения жилищных условий граждан Российской Федерации, проживающих на сельских территориях)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809</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01 R5761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369 361,2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425 778,0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транспорта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36 945 896,3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33 744 579,8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27 193 674,9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547 023,7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547 501,3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547 023,7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547 501,3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546 765,2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547 242,8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546 765,2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547 242,8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11 625,6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12 081,8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12 556,3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3 016,3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3 022,4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2 955,8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639 051,2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531 430,4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531 430,4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36 288 962,1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33 197 526,1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26 646 143,6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Топливно-энергетический комплекс</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89 719,3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89 719,3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транспортной инфраструктуры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89 719,3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R2760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89 719,3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Транспорт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9 394 193,7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8 634 119,3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1 578 664,4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2 830,1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8 675 916,8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7 934 603,8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879 148,9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транспортной инфраструктуры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633 368,5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городу Ростову-на-Дону на предоставление средств на выплату концессионеру части платы концедента (инвестиционного платежа) по концессионному соглашению в рамках реализации инфраструктурного проекта «Модернизация и создание инфраструктуры трамвая в городе Ростове-на-Дону»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16 2 01 74960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633 368,5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общественного транспорта» (Ростовская область) по национальному проекту «Безопасные качественные дороги»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8 447 959,2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7 697 959,2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(субсидия городу Ростову-на-Дону на предоставление капитального гранта в рамках софинансирования мероприятий на реализацию инфраструктурного проекта «Модернизация и создание инфраструктуры трамвая в городе Ростове-на-Дону» в соответствии с условиями и сроками, предусмотренными концессионным соглашением)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R7 54011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8 447 959,2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7 697 959,2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227 957,6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236 644,6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245 780,4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212 077,7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220 441,9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229 139,8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2 308,2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9 058,7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3 658,1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715 016,9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696 255,5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696 255,5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715 016,9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696 255,5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696 255,5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 а также обучающихся по очной форме обучения в профессиональных образовательных организациях и образовательных организациях высшего образования,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 находящихся на территории Ростовской области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99 9 00 68010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33 896,1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33 896,1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33 896,1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осуществляющим перевозку пассажиров железнодорожным транспортом в пригородном сообщении,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99 9 00 68160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681 120,8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662 359,4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662 359,4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Дорожное хозяйство (дорожные фонды)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26 798 549,1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24 469 298,5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25 060 979,2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1 732 172,3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2 629 147,0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«Жилье» по национальному проекту «Жилье и городская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F1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1 732 172,3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2 629 147,0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Стимулирование программ развития жилищного строительства субъектов Российской Федерации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F1 50210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1 732 172,3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2 629 147,0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24 842 948,5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21 840 151,5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25 060 979,2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транспортной инфраструктуры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8 385 513,9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5 074 541,9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4 078 443,7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автомобильных дорог общего пользования регионального и межмуниципального значения и искусственных сооружений на них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16 2 01 41050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3 289 171,4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3 500 962,9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3 487 822,5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строительство и реконструкцию муниципальных объектов транспортной инфраструктуры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16 2 01 73480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824 454,3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384 952,3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16 2 01 73490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934 588,2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1 188 626,7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590 621,2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реализацию инфраструктурного проекта «Строительство автомобильной дороги «Западная хорда»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16 2 01 98300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1 282 009,1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реализацию инфраструктурного проекта «Строительство Северного радиуса» в составе Ростовского транспортного кольца»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16 2 01 98400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2 055 290,9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«Региональная и местная дорожная сеть» (Ростовская область) по национальному проекту «Безопасные качественные дороги»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5 498 291,7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7 484 502,7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5 314 716,1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Приведение в нормативное состояние автомобильных дорог и искусственных дорожных сооружений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R1 53940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3 770 351,8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5 579 380,8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выполнения дорожных работ в соответствии с программой дорожной деятельности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R1 74800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53 431,6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1 014 696,5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выполнения дорожных работ в соответствии с программой дорожной деятельности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R1 74800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1 674 508,3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1 905 121,9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4 300 019,6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«Общесистемные меры развития дорожного хозяйства» (Ростовская область) по национальному проекту «Безопасные качественные дороги»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325 929,8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89 679,9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дорожной деятельности с учетом внедрения практики применения контрактов жизненного цикла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R2 24420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R2 54180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318 677,1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88 634,3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«Безопасность дорожного движения» (Ростовская область)по национальному проекту «Безопасные качественные дороги»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Содержание автомобильных дорог общего пользования регионального и межмуниципального значения и искусственных сооружений на них (нанесение дорожной разметки, установка барьерных ограждений)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2 R3 24450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265 400,0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216 281,9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216 292,9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216 281,9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216 292,9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«Капитальный ремонт, ремонт и содержание автомобильных дорог общего пользования регионального и межмуниципального значения и искусственных сооружений на них»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8 292 553,5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6 005 656,6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11 188 830,9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Содержание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16 4 02 22400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4 354 592,1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5 000 000,0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Ремонт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16 4 02 22410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60 918,5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3 198 312,9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16 4 02 22450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3 392 553,5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1 590 146,0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2 990 518,0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«Субсидии (иные межбюджетные трансферты) из областного бюджета бюджетам муниципальных образований для софинансирования мероприятий в сфере дорожно-транспортной деятельности»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1 594 988,2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2 514 088,5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3 731 295,6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капитальный ремонт муниципальных объектов транспортной инфраструктуры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16 4 03 73460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596 015,0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957 000,0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разработку проектной документации на капитальный ремонт, строительство и реконструкцию муниципальных объектов транспортной инфраструктуры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16 4 03 73470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131 571,1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ремонт и содержание автомобильных дорог общего пользования местного значения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16 4 03 73510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867 402,1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1 557 088,5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3 731 295,6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«Проектные работы по строительству, реконструкции и капитальному ремонту автомобильных дорог общего пользования регионального и межмуниципального значения и искусственных сооружений на них»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264 000,0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264 000,0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16 4 04 22420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174 000,0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174 000,0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16 4 04 22430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«Комплексное развитие сельских территорий»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223 428,3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и развитие инфраструктуры на сельских территориях»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223 428,3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транспортной инфраструктуры на сельских территориях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23 2 02 R3720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223 428,3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транспортной системы»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16 4 01 00590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жилищно-коммунального хозяйства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10 010 243,4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4 651 411,6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1 861 181,7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1 979,7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10 008 106,5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4 651 057,5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1 860 802,8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585 396,1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689 192,1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288 639,5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585 396,1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689 192,1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288 639,5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«Капитальный ремонт общего имущества в многоквартирных домах на территории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396 756,6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500 552,6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многоквартирных домов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07 2 01 68270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396 756,6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500 552,6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жилищного хозяйства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Информирование населения по вопросам управления многоквартирными домами и энергоэффективности в жилищной сфере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07 4 02 21380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специализированных семинаров по вопросам управления многоквартирными домами для представителей управляющих организаций, товариществ собственников жилья, жилищно-строительных кооперативов, жилищных кооперативов или иных специализированных потребительских кооперативов, представителей инициативных групп собственников помещений в многоквартирных домах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07 4 02 21390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Сопровождение программного обеспечения «Информационно-аналитическая база данных жилищно-коммунального хозяйства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07 4 02 21400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Поощрение победителей по итогам региональных конкурсов в сфере управления многоквартирными домами (Специальные расходы)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07 4 02 21410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деятельности некоммерческой организации «Ростовский областной общественно полезный фонд содействия капитальному ремонту», направленной на обеспечение проведения капитального ремонта общего имущества в многоквартирных домах»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некоммерческой организации «Ростовский областной общественно полезный фонд содействия капитальному ремонту» на осуществление деятельности, направленной на обеспечение проведения капитального ремонта общего имущества в многоквартирных домах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07 4 03 68080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181 544,8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«Взносы на капитальный ремонт общего имущества многоквартирных домов по помещениям, находящимся в собственности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Уплата взносов на капитальный ремонт общего имущества многоквартирных домов по помещениям, находящимся в собственности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07 4 04 23310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7 576 438,5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3 790 636,0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6 208 779,7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3 773 928,5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коммунальной инфраструктуры на территории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3 413 581,3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199 375,1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объектов водопроводного хозяйства, включая мероприятия, обеспечивающие их подключение к централизованной системе холодного водоснабжения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07 2 02 74880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471 949,1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163 006,9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объектов водопроводно-канализационного хозяйства и теплоэнергетики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07 2 02 74890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313 812,0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и капитальный ремонт объектов водопроводно-канализационного хозяйства и теплоэнергетики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214 466,3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объектов канализационного хозяйства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07 2 02 74910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433 795,7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36 368,2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софинансирование мероприятий на реализацию инфраструктурного проекта «Строительство канализационного коллектора № 62 в г. Ростове-на-Дону. II этап. Этап II.I и II.II»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07 2 02 98200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1 979 558,2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«Чистая вода (Ростовская область)» по национальному проекту «Жилье и городская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F5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1 400 537,0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2 179 892,0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(модернизация) объектов питьевого водоснабжения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F5 52430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902 536,4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строительство и реконструкцию (модернизацию) объектов питьевого водоснабжения в целях достижения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F5 А2430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498 000,6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2 179 892,0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«Повышение удовлетворенности населения Ростовской области уровнем коммунального обслуживания»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возмещение предприятиям жилищно-коммунального хозяйства части платы граждан за коммунальные услуги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07 4 01 73660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1 394 661,4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1 367 658,8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16 707,5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«Ликвидация объектов накопленного вреда на территории муниципальных образований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187 122,1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16 707,5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разработку проектно-сметной документации на рекультивацию загрязненных земельных участков (полигонов ТКО)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12 2 02 74530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98 560,4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4 225,9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рекультивацию загрязненных земельных участков (полигонов ТКО)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12 2 02 74760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88 561,7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12 481,6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«Чистая страна» по национальному проекту «Экология»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1 180 536,7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Ликвидация несанкционированных свалок в границах городов и наиболее опасных объектов накопленного вреда окружающей среде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G1 52420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940 824,4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ликвидацию несанкционированных свалок в границах городов и наиболее опасных объектов накопленного вреда окружающей среде в целях достижения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G1 А2420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239 712,3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Благоустройство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1 681 088,6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«Формирование современной городской среды на территории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1 681 088,6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«Формирование комфортной городской среды» по национальному проекту «Жилье и городская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22 2 F2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1 681 088,6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программ формирования современной городской среды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22 2 F2 55550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1 588 237,5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целях достижения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22 2 F2 А4240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72 980,0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реализацию программ формирования современной городской среды в целях достижения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22 2 F2 А5550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19 871,1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165 183,3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171 229,4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177 501,9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153 849,3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159 895,4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166 167,9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153 849,3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159 895,4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166 167,9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151 475,9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157 531,5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163 828,8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1 320,9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07 4 05 21010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9 908,7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осуществляющим деятельность в сфере жилищно-коммунального хозяйства на ведение, обслуживание, сопровождение, наполнение и интеграцию баз данных жилищно-коммунального хозяйства Ростовской области и их программного обеспечения, сопровождение и технический мониторинг цифровой платформы вовлечения граждан в решение вопросов городского развития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15 4 01 68150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Информационная поддержка политики энергосбережения в жилищной сфере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18 4 01 23030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строительства, архитектуры и территориального развития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15 487 037,3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6 958 462,0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3 818 437,3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285 814,9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294 717,6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305 402,5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285 814,9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294 717,6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305 402,5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284 483,8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293 288,4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303 973,3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284 483,8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293 288,4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303 973,3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151 586,5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157 283,8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163 571,1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129 624,6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133 816,0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138 213,6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83 729,4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79 462,4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81 922,0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83 729,4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79 462,4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81 922,0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75 725,3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71 195,4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73 381,3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75 725,3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71 195,4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73 381,3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36 601,6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30 749,9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31 561,5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39 123,7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40 445,5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41 819,8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8 540,7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8 540,7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8 267,0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8 540,7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1 216 608,8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621 689,7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621 689,7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«Переселение граждан из многоквартирного жилищного фонда, признанного аварийным и подлежащим сносу или реконструкции, снос аварийного фонда»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переселение семей, проживающие в фонде, признанном аварийным и подлежащим сносу или реконструкции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06 2 02 73160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595 189,9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569 592,0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169 315,5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«Территориальное планирование и развитие территорий, в том числе для жилищного строительства»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169 315,5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объектов инженерной инфраструктуры для земельных участков, предназначенных для бесплатного предоставления и бесплатно предоставленных гражданам, имеющим трех и более детей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06 2 01 41080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169 315,5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качественными жилищно-коммунальными услугами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400 276,5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коммунальной инфраструктуры на территории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400 276,5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объектов водопроводного хозяйства, включая мероприятия, обеспечивающие их подключение к централизованной системе холодного водоснабжения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07 2 02 74880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363 632,0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и капитальный ремонт объектов водопроводно-канализационного хозяйства и теплоэнергетики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07 2 02 74900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51 826,9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51 826,9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«Государственная поддержка граждан при приобретении (строительстве) жилья»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акционерному обществу «ДОМ.РФ» на компенсацию затрат, возникающих в результате возмещения кредитным организациям недополученных доходов в связи с предоставлением гражданам ипотечных кредитов (займов) на приобретение (строительство) жилья на условиях льготного ипотечного кредитования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06 4 02 68830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26 499,8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25 327,1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унитарной некоммерческой организации «Ростовский областной фонд защиты прав граждан - участников долевого строительства» на финансовое обеспечение уставной деятельности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06 4 03 69070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25 327,1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4 681 487,9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628 769,6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Дошкольное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159 665,9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159 665,9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159 665,9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02 2 01 74970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154 936,5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02 2 01 74980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4 521 723,9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628 769,6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3 903 979,5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628 769,6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«Современные образовательные организации»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3 213 579,9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628 769,6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образовательных организаций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02 2 01 74970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3 198 426,5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628 769,6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образовательных организаций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02 2 01 74980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15 153,4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«Современная школа»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690 399,6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новых мест в общеобразовательных организациях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 55200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544 869,9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создание новых мест в общеобразовательных организациях в целях достижения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E1 A5200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145 529,7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«Казачьи кадетские образовательные учреждения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казачьих кадетских образовательных организаций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20 2 01 41090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617 744,4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 кинематография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256 222,3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256 222,3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256 222,3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256 222,3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объектов культуры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11 2 01 74990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244 282,6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объектов культуры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11 2 01 75000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11 939,7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1 716 042,8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158 268,1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Стационарная медицинская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1 551 203,2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1 551 203,2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проектной документации на строительство (реконструкцию) объектов здравоохранения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01 2 01 41070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 по национальному проекту «Здравоохранение»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1 538 808,9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Новое строительство или реконструкция детских больниц (корпусов)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N4 52460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1 176 266,0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новое строительство или реконструкцию детских больниц (корпусов) в целях достижения базового результата, установленного соглашением о предоставлении межбюджетных трансфертов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N4 А2460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362 542,9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Амбулаторная помощь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164 839,6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158 268,1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164 839,6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158 268,1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«Укрепление материально-технической базы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164 839,6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158 268,1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объектов здравоохранения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01 2 01 41060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164 839,6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158 268,1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3 845 263,8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3 654 948,2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2 809 423,1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1 756 173,8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1 821 095,1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1 782 094,2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1 716 973,2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1 782 094,2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1 782 094,2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«Государственная поддержка граждан при приобретении (строительстве) жилья»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1 716 973,2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1 782 094,2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1 782 094,2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гражданам бюджетных субсидий для оплаты части процентных ставок по кредитам и займам, полученным для строительства и приобретения жилья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06 4 02 11300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832 632,0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832 389,0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832 389,0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гражданам бюджетных субсидий для оплаты части стоимости жилья, приобретаемого (строящегося) с помощью жилищного займа или кредита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06 4 02 11310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129 275,1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129 275,1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129 275,1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гражданам бюджетных субсидий для погашения задолженности по жилищным кредитам в случае рождения (усыновления) ребенка в период субсидирования процентных ставок по жилищным кредитам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8 934,2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молодым специалистам здравоохранения и работникам здравоохранения дефицитных профессий бюджетных субсидий на приобретение (строительство) жилья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06 4 02 11330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106 461,9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106 461,9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106 461,9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бюджетных субсидий гражданам, открывающим вклады в кредитных организациях с целью накопления средств для улучшения жилищных условий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мер социальной поддержки гражданам по обеспечению жилыми помещениями в виде предоставления земельных сертификатов на приобретение (строительство) жилых помещений взамен предоставления им земельного участка в собственность бесплатно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552 154,0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552 154,0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552 154,0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гражданам, имеющим диплом о высшем образовании с отличием, бюджетных субсидий для компенсации расходов по оплате части процентных ставок по жилищным кредитам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06 4 02 11770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87 360,0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152 880,0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152 880,0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39 200,6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39 000,9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39 200,6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39 000,9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99 9 00 51340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29 460,0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29 410,3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7 245,9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7 183,4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2 402,2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2 050 381,3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1 793 712,1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985 698,5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2 050 381,3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1 793 712,1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985 698,5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жильем отдельных категорий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2 050 381,3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1 793 712,1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985 698,5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01 R0820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63 339,7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63 494,9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реализацию мероприятий по обеспечению жильем молодых семей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01 R4970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130 469,0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131 268,6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целях превышения значения базового результата, установленного соглашением о предоставлении межбюджетных трансфертов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01 Д0820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1 856 572,6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1 598 948,6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891 198,5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Дополнительные расходы областного бюджета на обеспечение жильем молодых семей в целях превышения значения базового результата, установленного соглашением о предоставлении межбюджетных трансфертов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01 Д4970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социальной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40 141,0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41 630,4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40 141,0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41 630,4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40 141,0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41 630,4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40 141,0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41 630,4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Физическая культура и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700 404,5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Массовый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700 404,5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700 404,5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спортивной инфраструктуры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700 404,5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(реконструкция) спортивных объектов (Бюджетные инвестиции)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13 2 01 75010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700 404,5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2 701 462,9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1 520 606,4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Прочие межбюджетные трансферты общего характера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2 701 462,9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1 520 606,4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2 701 462,9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1 520 606,4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2 701 462,9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1 520 606,4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межбюджетные трансферты на реализацию программ местного развития и обеспечение занятости для шахтерских городов и поселков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99 9 00 51560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2 701 462,9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1 520 606,4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экономического развития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1 793 920,4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1 742 266,8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1 753 329,3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267 587,9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272 279,2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282 420,6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Международные отношения и международное сотрудничество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«Системные меры развития международной кооперации и экспорта» по национальному проекту «Международная кооперация и экспорт»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T6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T6 24400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265 744,7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270 436,0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280 577,4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262 963,9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267 436,9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277 578,3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международного, межрегионального сотрудничества и поддержка экспортной деятельности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Уплата годового членского взноса в Ассоциацию экономического взаимодействия субъектов Российской Федерации Южного федерального округа «Юг»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14 4 01 90320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9 435,0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253 528,9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258 001,9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268 143,3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244 193,7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253 696,5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263 837,9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2 394,4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5 320,5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2 780,8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1 526 114,2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1 469 987,6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1 470 908,7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1 526 114,2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1 469 987,6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1 470 908,7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58 989,6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58 989,6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58 989,6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туристической инфраструктуры» по национальному проекту «Туризм и индустрия гостеприимства»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J1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2 987,7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2 987,7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2 987,7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поддержки реализации общественных инициатив, направленных на развитие туристической инфраструктуры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J1 53320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развития инфраструктуры туризма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J1 53350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модульных некапитальных средств размещения при реализации инвестиционных проектов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2 J1 55220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1 367,4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1 367,4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1 367,4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56 001,9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56 001,9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56 001,9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мероприятия по развитию въездного и внутреннего туризма в Ростовской области и повышению конкурентоспособности регионального туристского продукта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11 4 02 21760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«Агентство по туризму и деловым коммуникациям Ростовской области» на обеспечение деятельности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11 4 02 68840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55 401,9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55 401,9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55 401,9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1 467 124,6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1 410 998,0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1 411 919,1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731 616,5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931 616,5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734 714,3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организацию процесса создания благоприятной среды для инвестиций административной среды на территории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14 2 01 21980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сопровождение и модификацию портала об инвестиционной деятельности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498,6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сопровождение региональной информационной системы «Программный комплекс для сбора и анализа оперативной информации с модулями интеграции с региональными информационными системами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14 2 01 24660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изготовление дипломов Правительства Ростовской области для награждения муниципальных образований Ростовской области по итогам рейтинговой оценки по привлечению инвестиций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14 2 01 24670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на возмещение части затрат на уплату процентов по кредитам, полученным в кредитных организациях, имеющих лицензию Центрального банка Российской Федерации, и государственной корпорации развития «ВЭБ.РФ», на новое строительство, реконструкцию, техническое перевооружение действующих предприятий, а также на рефинансирование ранее полученных кредитов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14 2 01 67110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503 929,9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независимо от их организационно-правовой формы и индивидуальным предпринимателям на возмещение части затрат по созданию объектов капитального строительства инженерной инфраструктуры, являющихся неотъемлемой частью инвестиционного проекта, и (или) их подключению (технологическому присоединению) к инженерным системам электро-, газо-, тепло-, водоснабжения и водоотведения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14 2 01 68490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239 771,5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239 771,5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138 939,4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организации-микрофинансовой компании «Ростовское региональное агентство поддержки предпринимательства» по организации проведения инвестиционного послания Губернатора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14 2 01 69170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 «Агентство по туризму и деловым коммуникациям Ростовской области» по организации конгрессно-выставочных мероприятий, связанных с привлечением инвестиций в Ростовскую область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14 2 01 69180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48 760,5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48 760,5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48 760,5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«Инновационное развитие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14 218,0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14 2 02 21030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по поддержке инноваций «Агентство инноваций Ростовской области» на обеспечение деятельности в целях содействия инновационному развитию Ростовской области, за исключением деятельности регионального центра компетенций в сфере производительности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14 2 02 69240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14 118,0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15 587,1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15 587,1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 по национальному проекту «Малое и среднее предпринимательство и поддержка индивидуальной предпринимательской инициативы»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26 284,9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I2 55274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26 284,9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условий для легкого старта и комфортного ведения бизнеса» по национальному проекту «Малое и среднее предпринимательство и поддержка индивидуальной предпринимательской инициативы»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58 373,8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12 223,2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12 272,7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I4 55274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40 927,8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на реализацию проектов в сфере социального предпринимательства или проектов в сфере предпринимательской деятельности соответственно)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I4 55277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5 273,5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 - микрофинансовой компании «Ростовское региональное агентство поддержки предпринимательства» в целях функционирования Ростовского бизнес-инкубатора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I4 68350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4 205,7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4 305,9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I4 68920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7 966,8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7 966,8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7 966,8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«Акселерация субъектов малого и среднего предпринимательства» по национальному проекту «Малое и среднее предпринимательство и поддержка индивидуальной предпринимательской инициативы»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483 183,8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386 625,2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583 477,9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некоммерческой организации «Гарантийный фонд Ростовской области» на развитие системы гарантий и поручительств)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55272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63 489,3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55276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36 467,6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 «Центр координации поддержки экспортоориентированных субъектов малого и среднего предпринимательства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67280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10 714,1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11 443,5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11 443,5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развитие программы микрофинансирования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68710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212 167,4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212 167,4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212 167,4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Взнос в уставный капитал акционерного общества «Региональная лизинговая компания Ростовской области» на осуществление уставной деятельности общества (Бюджетные инвестиции иным юридическим лицам)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68760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280 152,2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обеспечение деятельности пространств коллективной работы «Точка кипения»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68850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22 420,0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24 420,0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24 370,5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создание и (или) развитие проекта «Мой бизнес»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69010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43 456,7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43 456,7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43 456,7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 микрофинансовой компании «Ростовское региональное агентство поддержки предпринимательства» на обеспечение деятельности Центра истинных ценностей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I5 69370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11 218,7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11 887,6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11 887,6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«Системные меры по повышению производительности труда» по национальному проекту «Производительность труда»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L1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и проведение конкурса «Лучшие практики наставничества для повышения производительности труда 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L1 69380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«Адресная поддержка повышения производительности труда на предприятиях» по национальному проекту «Производительность труда»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L2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100 495,0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11 007,5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L2 52890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89 487,5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автономной некоммерческой организации по поддержке инноваций «Агентство инноваций Ростовской области» на создание и (или) обеспечение деятельности регионального центра компетенций в сфере производительности труда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L2 68140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11 007,5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«Системные меры развития международной кооперации и экспорта» по национальному проекту «Международная кооперация и экспорт»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T6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международного сотрудничества, в том числе меры организационного и информационно-консультационного обеспечения действующих и потенциальных организаций - экспортеров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T6 24400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международного, межрегионального сотрудничества и поддержка экспортной деятельности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межрегионального сотрудничества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14 4 01 22220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52 207,4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53 093,3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54 014,4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26 261,8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27 147,7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28 068,8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Формирование регионального информационного статистического ресурса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14 4 03 22230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сопровождение и развитие регионального сегмента контрактной системы в сфере закупок товаров, работ, услуг для обеспечения государственных нужд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14 4 03 22240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11 145,6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труда и социального развития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46 178 723,7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45 798 689,7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42 323 573,3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80 252,2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86 569,9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80 252,2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86 569,9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72 991,8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79 363,8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85 702,5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«Социальная поддержка отдельных категорий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70 589,6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77 485,6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83 808,1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Ежегодная компенсация на лечение отдельным категориям граждан, замещавших государственные должности Ростовской области или должности государственной гражданской службы Ростовской области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69 911,5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76 741,2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83 003,0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2 402,2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1 894,4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«Улучшение условий и охраны труда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сохранению здоровья трудоспособного населения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08 4 02 21520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сохранению здоровья трудоспособного населения Ростовской области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08 4 02 21520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1 679 150,8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1 746 247,5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1 816 108,5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«Улучшение условий и охраны труда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сохранению здоровья трудоспособного населения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08 4 02 21520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1 678 522,4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1 746 064,7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1 815 904,7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1 678 522,4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1 746 064,7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1 815 904,7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мер демографической политики в области социальной поддержки семьи и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1 678 522,4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1 746 064,7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1 815 904,7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оздоровительной кампании детей, находящихся в трудной жизненной ситуации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04 4 03 11250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проведению оздоровительной кампании детей, находящихся в трудной жизненной ситуации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04 4 03 11250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243 142,7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252 868,4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262 983,2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1 238 851,9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1 288 406,1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1 339 942,4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организацию отдыха детей в каникулярное время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04 4 03 73130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196 432,4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204 691,0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212 876,0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Здравоохранение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20 291,3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здравоохранения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20 291,3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20 291,3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20 291,3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финансовое обеспечение деятельности мобильных бригад, осуществляющих доставку лиц старше 65 лет, проживающих в сельской местности, в медицинские организации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04 4 04 74570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20 291,3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44 406 054,2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43 951 898,7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40 400 296,5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Пенсионное обеспечение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341 630,8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341 933,7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342 236,6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341 630,8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341 933,7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342 236,6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«Социальная поддержка отдельных категорий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341 630,8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341 933,7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342 236,6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государственной пенсии за выслугу лет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3 068,9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3 068,8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государственной пенсии за выслугу лет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311 208,0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311 206,9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311 207,0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ежемесячной доплаты к пенсии отдельным категориям граждан, ежемесячной доплаты к пенсии лицам, пострадавшим во время событий в г. Новочеркасске в июне 1962 года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27 387,0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27 687,0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обслуживание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11 934 208,9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12 459 448,5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12 998 536,2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11 896 413,4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12 428 985,8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12 986 272,0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11 896 413,4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12 428 985,8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12 986 272,0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3 805 711,1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3 990 835,1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4 173 516,7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494 818,7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541 115,8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575 341,6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297 568,3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148 904,8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независимой оценки качества условий оказания услуг организациями социального обслуживания населения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04 4 04 23920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социально ориентированным некоммерческим организациям на обеспечение затрат, связанных с оказанием социальных услуг гражданам, нуждающимся в социальном обслуживании на дому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04 4 04 68680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419 010,0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435 772,8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453 202,5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поставщикам социальных услуг, не участвующим в выполнении государственного задания (заказа), на компенсацию затрат при получении гражданами социальных услуг, предусмотренных индивидуальной программой предоставления социальных услуг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04 4 04 68700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 xml:space="preserve">Субвенции на осуществление государственных полномочий в сфере социального обслуживания, предусмотренных пунктами 2, 3, 4 и 5 части 1 и частями </w:t>
            </w:r>
            <w:r w:rsidR="00CD7355" w:rsidRPr="00FE1CFD">
              <w:rPr>
                <w:rFonts w:ascii="Times New Roman" w:hAnsi="Times New Roman"/>
                <w:color w:val="000000"/>
                <w:sz w:val="28"/>
                <w:szCs w:val="28"/>
              </w:rPr>
              <w:t>1</w:t>
            </w:r>
            <w:r w:rsidR="00CD7355" w:rsidRPr="00FE1CFD">
              <w:rPr>
                <w:rFonts w:ascii="Times New Roman" w:hAnsi="Times New Roman"/>
                <w:color w:val="000000"/>
                <w:sz w:val="28"/>
                <w:szCs w:val="28"/>
                <w:vertAlign w:val="superscript"/>
              </w:rPr>
              <w:t>1</w:t>
            </w:r>
            <w:r w:rsidR="00CD7355" w:rsidRPr="00FE1CFD">
              <w:rPr>
                <w:rFonts w:ascii="Times New Roman" w:hAnsi="Times New Roman"/>
                <w:color w:val="000000"/>
                <w:sz w:val="28"/>
                <w:szCs w:val="28"/>
              </w:rPr>
              <w:t>, 1</w:t>
            </w:r>
            <w:r w:rsidR="00CD7355" w:rsidRPr="00FE1CFD">
              <w:rPr>
                <w:rFonts w:ascii="Times New Roman" w:hAnsi="Times New Roman"/>
                <w:color w:val="000000"/>
                <w:sz w:val="28"/>
                <w:szCs w:val="28"/>
                <w:vertAlign w:val="superscript"/>
              </w:rPr>
              <w:t>2</w:t>
            </w:r>
            <w:r w:rsidR="00CD7355">
              <w:rPr>
                <w:rFonts w:ascii="Times New Roman" w:hAnsi="Times New Roman"/>
                <w:color w:val="000000"/>
                <w:sz w:val="28"/>
                <w:szCs w:val="28"/>
                <w:vertAlign w:val="superscript"/>
              </w:rPr>
              <w:t xml:space="preserve"> </w:t>
            </w:r>
            <w:r w:rsidRPr="008553E6">
              <w:rPr>
                <w:rFonts w:ascii="Times New Roman" w:hAnsi="Times New Roman"/>
                <w:color w:val="000000"/>
                <w:sz w:val="28"/>
                <w:szCs w:val="28"/>
              </w:rPr>
              <w:t>статьи 6 Областного закона от 3 сентября 2014 года № 222-ЗС «О социальном обслуживании граждан в Ростовской области»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04 4 04 72260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6 878 133,5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7 311 156,2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7 756 342,9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20 503,1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18 198,5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20 503,1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18 198,5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13 192,4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15 685,4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7 310,7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региональной системы оповещения населения Ростовской области, системы 112, службы 122 и аппаратно-программного комплекса «Безопасный город»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12 264,2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11 605,8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11 605,8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11 605,8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5 028,2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5 028,2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17 307 416,0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17 729 925,8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13 948 298,1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17 269 264,6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17 691 678,2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13 933 146,7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«Социальная поддержка отдельных категорий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17 264 066,1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17 686 470,5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13 927 929,3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виде социального пособия, социального пособия на основании социального контракта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26 578,2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26 124,5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26 124,5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виде социального пособия, социального пособия на основании социального контракта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738 366,2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738 366,2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738 366,2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виде социального пособия, социального пособия на основании социального контракта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13 728,9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виде адресной социальной выплаты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3 301,5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3 433,6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виде адресной социальной выплаты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220 100,5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228 904,5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238 060,7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Ежемесячная социальная денежная выплата лицам, удостоенным звания «Почетный гражданин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Ежемесячная социальная денежная выплата лицам, удостоенным звания «Почетный гражданин Ростовской области»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2 517,3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ВИЧ-инфицированным в детском возрасте во время пребывания в нозокомиальных очагах (медицинских организациях)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ВИЧ-инфицированным в детском возрасте во время пребывания в нозокомиальных очагах (медицинских организациях)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04 4 01 10040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15 648,9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ветеранов труда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79 852,7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79 852,7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79 852,7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тружеников тыла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реабилитированных лиц и лиц, признанных пострадавшими от политических репрессий, по проезду на автомобильном транспорте пригородного межмуниципального сообщения,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 социальной поддержки ветеранов труда Ростовской области по проезду на автомобильном транспорте пригородного межмуниципального и междугородного внутриобластного сообщений, а также на железнодорожном транспорте пригородного сообщения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32 523,7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32 523,7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меры социальной поддержки по оплате расходов на газификацию домовладения (квартиры) отдельных категорий граждан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меры социальной поддержки по оплате расходов на газификацию домовладения (квартиры) отдельных категорий граждан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адресной социальной помощи в натуральном виде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денежной компенсации расходов, связанных с санаторно-курортным обслуживанием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денежной компенсации расходов, связанных с санаторно-курортным обслуживанием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43 651,3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45 397,5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47 213,3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Материальное поощрение инвалидов-активистов инвалидного движения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единовременной материальной помощи инвалидам и участникам Великой Отечественной войны 1941-1945 годов, принимавшим непосредственное участие в боевых действиях Великой Отечественной войны 1941-1945 годов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компенсации расходов на уплату взносов на капитальный ремонт отдельным категориям граждан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1 805,9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1 953,2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компенсации расходов на уплату взносов на капитальный ремонт отдельным категориям граждан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04 4 01 11560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108 500,7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114 429,1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120 981,6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в день участников ликвидации последствий радиационных аварий и катастроф и памяти жертв этих аварий и катастроф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04 4 01 21310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торжественного приема активистов инвалидного движения, посвященного Международному дню 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04 4 01 21320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посвященных Дню Победы советского народа в Великой Отечественной войне 1941-1945 годов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04 4 01 21340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посвященных Дню Победы советского народа в Великой Отечественной войне 1941-1945 годов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04 4 01 21340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04 4 01 52200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199 485,0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207 460,3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04 4 01 52400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04 4 01 52400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оплату жилищно-коммунальных услуг отдельным категориям граждан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04 4 01 52500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2 905 381,5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2 905 241,0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отдельных категорий граждан, работающих и проживающих в сельской местности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2 876 571,4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2 986 100,4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3 099 823,1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1 976 496,9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2 051 603,5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2 129 563,3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материальной и иной помощи для погребения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04 4 01 72120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51 297,0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53 351,7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55 484,5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тружеников тыла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29 173,9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30 338,7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31 557,5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89 834,7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93 248,6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96 807,3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04 4 01 72510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1 800 025,6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1 866 558,9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1 935 857,8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04 4 01 72520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4 571 909,3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4 742 560,0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4 920 371,2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R4040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1 285 518,8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1 255 271,3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188 290,7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01 R4620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49 009,8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49 381,8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7 407,3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мер демографической политики в области социальной поддержки семьи и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ежегодного мероприятия для награждения многодетных матерей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04 4 03 21330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Изготовление бланков сертификатов на региональный материнский капитал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04 4 03 23420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«Модернизация и развитие социального обслуживания населения, повышение качества жизни граждан старшего поколения»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выплаты ежемесячного денежного вознаграждения и доплат к нему лицам, изъявившим желание организовать приемную семью для граждан пожилого возраста и 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04 4 04 11290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выплаты ежемесячного денежного вознаграждения и доплат к нему лицам, изъявившим желание организовать приемную семью для граждан пожилого возраста и инвалидов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04 4 04 11290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31 851,4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31 947,6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8 851,4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31 851,4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31 947,6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8 851,4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инвалидов услугами по сурдопереводу, диспечерской связи и техническими средствами реабилитации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05 4 02 21360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инвалидов услугами по сурдопереводу, диспечерской связи и техническими средствами реабилитации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05 4 02 21360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31 765,2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31 861,4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кроме некоммерческих организаций,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09 4 03 68230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некоммерческим организациям, осуществляющим деятельность в сфере социальной реабилитации больных наркоманией, на возмещение затрат по оказанию гражданам, больным наркоманией и прошедшим лечение от наркомании, услуг по социальной реабилитации с использованием сертификата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09 4 03 68240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12 701 292,6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11 241 831,6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10 849 548,5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12 701 292,6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11 241 831,6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10 849 548,5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«Финансовая поддержка семей при рождении детей» по национальному проекту «Демография»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2 P1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1 564 318,7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538 122,2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2 P1 50840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1 564 318,7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538 122,2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мер демографической политики в области социальной поддержки семьи и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11 136 973,9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10 703 709,4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10 849 548,5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меры социальной поддержки в виде единовременной денежной выплаты семьям в связи с рождением одновременно трех и более детей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04 4 03 10060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меры социальной поддержки в виде единовременной денежной выплаты семьям в связи с рождением одновременно трех и более детей (Публичные нормативные социальные выплаты гражданам)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04 4 03 10060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Предоставление меры социальной поддержки малоимущих многодетных семей в виде автотранспортного средства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04 4 03 11260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единовременного денежного поощрения многодетным матерям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04 4 03 11270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Выплата единовременного денежного поощрения многодетным матерям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04 4 03 11270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2 873,6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2 873,6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2 873,6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04 4 03 31460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7 347 392,7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6 780 250,4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6 780 250,4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04 4 03 59400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детей из многодетных семей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04 4 03 72150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945 907,1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983 024,8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1 021 726,1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детей первого-второго года жизни из малоимущих семей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04 4 03 72160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370 585,0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385 726,5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401 226,4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выплате пособия на ребенка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04 4 03 72170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1 691 418,4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1 759 989,8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1 830 781,7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555 167,0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577 374,6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600 471,4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04 4 03 72240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147 972,4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153 960,9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160 167,5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назначаемой в случае рождения после 31 декабря 2012 года, но не позднее 31 декабря 2022 года третьего ребенка (родного, усыновленного) или последующих детей (родных, усыновленных) до достижения ребенком возраста трех лет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04 4 03 72440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23 464,8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предоставлению меры социальной поддержки семей, имеющих детей с фенилкетонурией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04 4 03 72530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7 945,1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8 140,1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8 092,9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социальной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2 121 505,9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2 178 759,1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2 261 677,1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2 111 516,8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2 168 770,0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2 251 688,0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2 111 516,8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2 168 770,0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2 251 688,0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296 822,8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308 436,7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320 513,3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11 938,4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12 284,8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12 510,2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04 4 02 72110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1 780 963,3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1 846 721,3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1 917 337,3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проведение капитального ремонта административных зданий органов социальной защиты населения муниципальных районов и городских округов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04 4 02 74480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20 465,1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9 989,1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9 989,1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9 989,1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8 363,1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8 363,1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8 363,1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7 401,1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7 401,1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7 401,1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Внедрение цифровых технологий в сферах государственного управления и оказания государственных услуг, в том числе в интересах населения и бизнеса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15 4 01 24480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имущественных и земельных отношений, финансового оздоровления предприятий, организаций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237 002,5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832 350,1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248 360,5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236 744,5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239 559,3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248 331,5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236 744,5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239 559,3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248 331,5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2 348,9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2 348,9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234 395,6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237 210,4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245 982,6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234 395,6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237 210,4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245 982,6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139 434,6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144 319,8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150 088,9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17 112,3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17 797,0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69 738,6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71 861,1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74 189,5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Оценка государственного имущества, признание прав и регулирование отношений по государственной собственности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мероприятия по обеспечению содержания имущества, составляющего государственную казну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99 9 00 24160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4 270,8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«Территориальное планирование и обеспечение доступным и комфортным жильем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«Территориальное планирование и развитие территорий, в том числе для жилищного строительства»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проведение комплексных кадастровых работ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06 2 01 R5110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592 771,8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по физической культуре и спорту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5 702 809,8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4 833 809,4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4 809 037,7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эффективного управления реализацией государственной программы»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216 839,5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219 627,8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233 204,4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127 829,4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130 087,3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132 018,4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«Патриотическое воспитание граждан Российской Федерации»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126 286,7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128 544,6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131 983,4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спорта высших достижений и системы подготовки спортивного резерва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126 286,7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128 544,6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131 983,4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85 657,7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88 998,5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91 086,2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40 629,0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39 546,1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40 897,2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Среднее профессиональное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88 926,8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89 540,5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101 186,0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87 676,9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88 290,6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101 186,0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спорта высших достижений и системы подготовки спортивного резерва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87 676,9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88 290,6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101 186,0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85 216,1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85 731,8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98 526,0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2 558,8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спорта высших достижений и системы подготовки спортивного резерва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Физическая культура и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5 484 279,7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4 612 355,4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4 573 966,9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Массовый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976 381,0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66 349,4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35 761,1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976 381,0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66 349,4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35 761,1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спортивной инфраструктуры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940 619,9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30 588,3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Закупка и монтаж оборудования для создания «умных» спортивных площадок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 R7530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30 588,3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Cоздание (реконструкция)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 R7550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940 619,9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физической культуры и массового спорта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35 761,1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35 761,1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35 761,1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34 974,6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34 974,6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34 974,6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Физкультурные и массовые спортивные мероприятия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13 4 01 21950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Спорт высших достижений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4 397 138,2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4 431 497,3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4 419 745,5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4 394 325,9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4 428 685,0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4 417 632,6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«Развитие спортивной инфраструктуры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947 300,5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465 524,4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Капитальный ремонт объектов спорта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13 2 01 73430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947 300,5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465 524,4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«Спорт - норма жизни» по национальному проекту «Демография»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P5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поддержка организаций, входящих в систему спортивной подготовки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P5 50810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2 P5 52290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21 396,4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спорта высших достижений и системы подготовки спортивного резерва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3 409 724,3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3 963 160,6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4 417 632,6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2 606 894,7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3 015 258,5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3 422 018,4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290 710,6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410 682,9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412 001,1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301 546,1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332 228,9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378 622,8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5 697,3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спортсменам Ростовской области и их тренерам за высокие спортивные результаты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13 4 02 11430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15 987,5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15 987,5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15 987,5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Стипендии спортсменам Ростовской области – кандидатам в спортивные сборные команды России по олимпийским, паралимпийским и сурдлимпийским видам спорта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13 4 02 11440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42 600,0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содержание лиц, имеющих выдающиеся достижения и особые заслуги в области физической культуры и спорта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13 4 02 11480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Спортивные мероприятия и подготовка спортсменов высокого класса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13 4 02 21960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в форме субсидий 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13 4 02 69040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38 250,0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в форме субсидий социально ориентированным некоммерческим организациям на финансовое обеспечение части затрат,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13 4 02 69050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104 146,7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104 146,7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104 146,7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обеспечение уровня 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13 4 02 74540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110 760,5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114 508,7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118 460,3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физической культуры и спорта»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105 528,8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109 458,4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113 591,5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эффективного управления реализацией государственной программы»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105 528,8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109 458,4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113 591,5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102 139,5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106 083,4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110 215,9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2 372,6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13 4 03 21010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органов исполнительной власти (оказание услуг) Ростовской области на приобретение энергосберегающего оборудования и материалов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18 4 01 22610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3 559,8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3 378,3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3 559,8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3 378,3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содержания имущества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816</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99 9 00 90210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3 741,2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3 559,8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3 378,3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цифрового развития, информационных технологий и связи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952 094,4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929 388,9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948 872,6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47 449,8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47 980,7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49 266,9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47 449,8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47 980,7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49 266,9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47 449,8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47 826,7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49 112,9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«Оптимизация и повышение качества предоставления государственных и муниципальных услуг в Ростовской области, в том числе на базе многофункциональных центров предоставления государственных и муниципальных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28 887,4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29 539,4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30 218,4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деятельности сети многофункциональных центров предоставления государственных и муниципальных услуг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15 4 03 22370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11 771,4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11 771,4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11 771,4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реализацию принципа экстерриториальности при предоставлении государственных и муниципальных услуг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15 4 03 73600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6 799,6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7 039,4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7 289,8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организацию предоставления областных услуг на базе многофункциональных центров предоставления государственных и муниципальных услуг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15 4 03 74020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10 316,4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10 728,6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11 157,2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18 562,4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18 287,3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18 894,5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14 812,8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15 396,7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16 003,9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2 738,8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2 383,8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620 008,2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585 732,9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592 275,6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Связь и информатика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620 008,2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585 732,9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592 275,6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620 008,2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585 732,9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592 275,6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«Цифровые решения»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7 938,5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развитие и модернизацию единой геоинформационной системы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15 2 01 22380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3 576,8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Поддержка региональных проектов в сфере информационных технологий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R0280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4 361,7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«Информационная инфраструктура» по национальному проекту «Цифровая экономика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86 265,4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70 688,8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70 688,8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модернизацию информационно-телекоммуникационной инфраструктуры органов власти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D2 00790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15 576,6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функционирование и развитие государственной облачной платформы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D2 24680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70 688,8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70 688,8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70 688,8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«Информационная безопасность» по национальному проекту «Цифровая экономика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содействие использованию преимущественно отечественного программного обеспечения органами государственной власти Ростовской области, органами местного самоуправления и организациями, находящимися в собственности Ростовской области и муниципальной собственности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D4 00990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15 902,5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«Цифровые технологии» по национальному проекту «Цифровая экономика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и индивидуальным предпринимателям на возмещение части затрат, понесенных при реализации программ бизнес-акселерации в сфере информационных технологий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D5 68480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«Цифровое государственное управление» по национальному проекту «Цифровая экономика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200 931,7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180 487,0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180 487,0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повышение уровня открытости деятельности Правительства Ростовской области путем перехода на цифровой формат взаимодействия с гражданами, в том числе в рамках оказания государственных и муниципальных услуг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D6 22280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3 207,0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использования СМЭВ и платформы информационного межведомственного взаимодействия обмена данными, в том числе нормативной справочной информацией (Единой системы нормативно-справочной информации - ЕСНСИ)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D6 22290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63 328,8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63 328,8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63 328,8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использования платформы юридически значимого электронного документооборота и сервисов в органах государственной власти, их подведомственных организациях и органах местного самоуправления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D6 24460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58 855,3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58 855,3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взаимодействия граждан и организаций с государственными (муниципальными) органами, осуществляемых в цифровом виде, в сфере государственного управления и оказания услуг, а также развитие электронных сервисов в интересах населения и бизнеса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D6 24470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55 095,9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55 095,9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55 095,9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135 839,0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136 570,5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137 331,4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55 709,0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56 440,7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57 201,6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9 894,2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37 850,2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37 850,0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37 850,0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мероприятий по популяризации ИТ- сферы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15 4 01 24490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мероприятий по популяризации отрасли связи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15 4 01 24690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 «Центр социальных коммуникаций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15 4 01 69480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31 620,8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31 620,8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31 620,8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35 114,2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35 591,4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36 087,8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35 108,4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35 585,6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36 082,0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129 016,9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133 915,9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139 201,3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127 404,9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132 300,9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137 589,5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294 903,6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306 555,2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социальной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294 903,6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306 555,2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294 903,6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306 555,2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«Социальная поддержка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294 903,6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306 555,2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04 4 02 72110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283 707,9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294 903,6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306 555,2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региональной политики и массовых коммуникаций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894 736,7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901 216,9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909 835,1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303 405,1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310 066,0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318 684,2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303 405,1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310 066,0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318 684,2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«Противодействие коррупции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среди всех социальных слоев населения социологических исследований в целях оценки уровня коррупции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09 4 02 21530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«Региональная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93 592,8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93 754,3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93 934,7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Обслуживание единой электронной информационной базы данных (портала), позволяющей проводить оценку эффективности деятельности органов местного самоуправления городских округов и муниципальных районов, а также осуществлять мониторинг информации по вопросам эффективности деятельности муниципалитетов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19 4 01 22660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Ассоциации «Совет муниципальных образований Ростовской области» на поощрение победителей областных конкурсов на звания «Лучшее поселение Ростовской области» и «Лучшее территориальное общественное самоуправление 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19 4 01 69490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«Содействие развитию институтов и инициатив гражданского общества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72 613,0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72 774,5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72 954,9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4 094,2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4 255,7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4 436,1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и проведение мероприятий Общественной палаты Ростовской области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19 4 03 22700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и проведение мероприятий Общественной палаты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19 4 03 22700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2 674,1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внедрение и обслуживание единого информационного портала, направленного на реализацию информационной поддержки институтов гражданского общества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19 4 03 24520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социально ориентированным некоммерческим организациям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19 4 03 67950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на обеспечение деятельности автономной некоммерческой организации «Агентство развития гражданских инициатив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19 4 03 69270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64 191,2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«Реализация региональной государственной информационной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12 143,8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12 143,8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12 143,8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Научно-исследовательские работы по проведению социологических исследований по изучению общественно-политической ситуации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19 4 04 22720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8 010,0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официального размещения (опубликования) нормативных правовых актов Ростовской области и иной правовой информации на официальном портале правовой информации Ростовской области (pravo.donland.ru)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19 4 04 23290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4 133,8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4 133,8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4 133,8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«Укрепление единства Российской нации и гармонизации межэтнических отношений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4 486,0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4 486,0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4 486,0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направленные на укрепление единства Российской нации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19 4 06 23350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направленные на этнокультурное развитие народов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19 4 06 23360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научному и методическому обеспечению реализации государственной национальной политики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19 4 06 23370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направленные на достижение целей и показателей государственной программы Российской Федерации «Реализация государственной политики»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19 4 06 24560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1 024,8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размещению и распространению материалов, в том числе носящих аудиовизуальный характер, о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19 4 06 98713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19 4 06 98716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207 726,3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214 225,7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222 663,5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207 726,3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214 225,7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222 663,5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203 134,1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211 079,6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219 517,4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1 709,3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1 269,8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1 450,5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Связь и информатика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«Цифровые решения»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38 733,7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Cубсидии организациям, обеспечивающим деятельность сайтов в информационно-телекоммуникационной сети «Интернет», на финансовое обеспечение затрат по формированию информационного пространства с учетом потребностей граждан и общества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15 2 01 69460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2 854,7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2 854,7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2 854,7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Cубсидии организациям, обеспечивающим деятельность сайтов в информационно-телекоммуникационной сети «Интернет», на финансовое обеспечение затрат по формированию информационного пространства с учетом потребностей граждан и общества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15 2 01 69460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35 879,0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35 879,0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35 879,0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«Региональная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муниципального управления и муниципальной службы в Ростовской области, профессиональное развитие лиц, занятых в системе местного самоуправления»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19 4 01 21570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«Содействие развитию институтов и инициатив гражданского общества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«Укрепление единства Российской нации и гармонизации межэтнических отношений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научному и методическому обеспечению реализации государственной национальной политики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19 4 06 23370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96 831,2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инвалидов услугами по сурдопереводу, диспечерской связи и техническими средствами реабилитации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05 4 02 21360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74 895,1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74 895,1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74 895,1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Создание информационной доступности для инвалидов и других маломобильных групп населения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05 4 02 23540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21 936,1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21 936,1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21 936,1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Средства массовой информации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455 270,6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455 270,6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455 270,6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Телевидение и радиовещание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80 146,9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80 146,9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80 146,9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«Цифровые решения»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15 2 01 98701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73 496,9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телекомпаниям на финансовое обеспечение затрат по организации трансляций матчей Футбольного клуба «Ростов» на телеканалах в рамках проведения чемпионата России по футболу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Периодическая печать и издательства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57 466,5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финансовое обеспечение части затрат на производство, выпуск и распространение периодических печатных изданий–газет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организациям, осуществляющим производство, выпуск и распространение средств массовой информации, включенных в областной реестр средств массовой информации, на финансовое обеспечение части затрат на производство, выпуск и распространение периодических печатных изданий–газет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51 123,5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51 123,5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51 123,5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средств массовой информации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317 657,2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317 657,2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317 657,2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победителям конкурса журналистских работ на лучший журналистский материал, посвященный противодействию терроризма и экстремистской идеологии «Безопасный Дон»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09 4 01 90520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«Противодействие коррупции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и размещение социальной рекламной продукции антикоррупционной направленности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09 4 02 21540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победителям конкурса журналистских материалов по противодействию коррупции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09 4 02 90220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9 180,0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9 180,0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9 180,0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Разработка и размещение социальной рекламной продукции, направленной на противодействие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09 4 03 24600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9 080,0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09 4 03 98712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«Региональная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134 801,9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134 801,9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134 801,9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«Содействие развитию институтов и инициатив гражданского общества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Информационное сопровождение деятельности Общественной палаты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19 4 03 22690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«Реализация региональной государственной информационной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130 165,9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130 165,9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130 165,9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Официальная публикация нормативно-правовых актов Ростовской области в газете, являющейся официальным источником опубликования правовых актов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19 4 04 22730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4 840,2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4 840,2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4 840,2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Освещение деятельности политических партий, представленных в Законодательном Собрании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19 4 04 22740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123 125,7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123 125,7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123 125,7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победителям конкурса журналистских работ на премию Губернатора Ростовской области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19 4 04 90330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172 575,3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организациям, осуществляющим производство и выпуск средств массовой информации, независимо от их организационно-правовой формы и формы собственности на возмещение затрат, связанных с реализацией социально значимых проектов в средствах массовой информации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освещению деятельности органов государственной власти Ростовской области в средствах массовой информации, печатных изданиях, в информационно-телекоммуникационной сети «Интернет»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74 726,1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74 726,1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74 726,1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79 748,2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79 748,2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79 748,2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закупок в части приобретения работ, услуг по информационному сопровождению деятельности органов государственной власти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818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99 9 00 98716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16 526,0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16 526,0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16 526,0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министерство природных ресурсов и экологии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1 292 676,5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1 165 282,1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830 370,0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15 290,1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15 290,1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15 290,1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15 290,1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14 436,2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834 433,3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709 015,6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381 570,2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Воспроизводство минерально-сырьевой базы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и использование минерально-сырьевой базы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1 485,0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выполнение мероприятий по созданию условий для повышения эффективности использования недр и проведение государственной экспертизы запасов общераспространенных полезных ископаемых и подземных вод, геологической информации о предоставляемых в пользование участках недр местного значения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12 4 02 21880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создание и ведение территориального фонда геологической информации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12 4 02 24650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Сельское хозяйство и рыболовство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Выплаты вознаграждений охотникам за добычу охотничьих ресурсов в целях регулирования их численности на территории Ростовской области (Иные выплаты населению)</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2 014,0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Водное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210 649,6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62 145,8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31 391,5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210 649,6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62 145,8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31 391,5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«Защита от негативного воздействия вод посредством обеспечения безопасности гидротехнических сооружений»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158 066,2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государственных программ субъектов Российской Федерации в области использования и охраны водных объектов (Субсидии на капитальный ремонт гидротехнических сооружений, находящихся в муниципальной собственности, и бесхозяйных гидротехнических сооружений)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01 R0651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158 066,2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9 002,5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«Сохранение уникальных водных объектов (Ростовская область)» по национальному проекту «Экология»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20 069,5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20 629,4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21 211,6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деятельности государственного бюджетного учреждения по управлению водохозяйственным комплексом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G8 00690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20 069,5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20 629,4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21 211,6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водохозяйственного комплекса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32 513,9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32 513,9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10 179,9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исполнение полномочий Ростовской области по организации мониторинга водных объектов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12 4 03 21900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10 179,9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10 179,9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10 179,9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отдельных полномочий в области водных отношений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12 4 03 51280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15 956,2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22 334,0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отдельных полномочий в области водных отношений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12 4 03 51280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Лесное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617 049,7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640 135,8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343 444,7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616 707,7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639 793,8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343 102,7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«Сохранение лесов (Ростовская область)» по национальному проекту «Экология»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127 325,8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135 754,2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Увеличение площади лесовосстановления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GА 54290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113 948,0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113 766,5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2 GА 54320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13 377,8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21 987,7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лесного хозяйства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253 891,6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259 838,7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171 567,5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10 662,7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11 062,8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11 477,4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136 269,1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141 540,6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146 905,3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закупку товаров, работ, услуг в целях осуществления мероприятий по охране лесов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12 4 04 21920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13 184,8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отдельных полномочий в области лесных отношений (Осуществление отдельных полномочий в области лесных отношений в части реализации мероприятий по защите, воспроизводству лесов, отводу и таксации лесосек, проведению рубок ухода за лесами на землях лесного фонда и других мероприятий, связанных с защитой и воспроизводством лесов)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12 4 04 51292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8 087,9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8 363,4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мер пожарной безопасности и тушение лесных пожаров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12 4 04 53450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85 687,1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85 687,1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235 490,3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244 200,9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171 535,2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156 549,3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162 823,1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171 535,2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12 4 05 51291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58 434,2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60 519,4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отдельных полномочий в области лесных отношений (Осуществление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12 4 05 51291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20 506,8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20 858,4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развитию и обеспечению функционирования системы контроля с использованием устройств для удаленного позиционирования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15 4 01 23000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«Создание благоприятных условий для привлечения инвестиций»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выставочно-ярмарочных мероприятий, конгрессов, форумов, конференций, фестивалей, организация коллективных экспозиций (стендов) Ростовской области, ежегодно включаемых в Перечень приоритетных выставочно-ярмарочных мероприятий, проводимых при поддержке и участии исполнительных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14 2 01 21030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3 235,0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окружающей среды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442 474,9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454 468,1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447 001,4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объектов растительного и животного мира и среды их обитания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76 182,6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75 486,0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54 609,4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76 182,6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75 486,0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54 609,4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2 578,3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ведение Красной книги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12 4 01 21830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5 835,7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12 4 01 59200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70 178,6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72 907,7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52 199,4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47 741,3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49 649,0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52 199,4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12 4 05 59700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13 669,6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14 214,9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12 4 05 59700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8 767,7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9 043,8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охраны окружающей среды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366 292,3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378 982,1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392 392,0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«Охрана окружающей среды и рациональное природопользование»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362 841,5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375 584,2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388 994,1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64 741,8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66 301,9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67 564,9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48 551,7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49 764,5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51 027,5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мероприятия по обеспечению исполнения полномочий в области регионального государственного экологического надзора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12 4 01 21770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1 082,8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1 430,1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мониторинга и контроля качества атмосферного воздуха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12 4 01 21780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10 073,0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выполнение мероприятий по учету и контролю радиоактивных веществ и радиоактивных отходов в организациях, расположенных на территории Ростовской области (кроме организаций, подведомственных федеральным органам исполнительной власти)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исполнение полномочий Ростовской области по федеральному государственному охотничьему надзору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12 4 01 21840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выполнение мероприятий по организации детско-юношеского экологического движения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12 4 01 21850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12 4 01 21860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государственной экологической экспертизы объектов регионального уровня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12 4 01 23250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Сопровождение территориальной схемы обращения с отходами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12 4 01 23490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поверку средств измерений (лазерных дальномеров), используемых при осуществлении регионального экологического надзора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12 4 01 24590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мониторинга состояния захоронения пестицидов и агрохимикатов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12 4 01 24610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сопровождение информационной системы «Региональный кадастр отходов производства и потребления»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12 4 01 24620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обслуживание автоматизированной информационной системы государственного охотхозяйственного реестра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12 4 01 24640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«Охрана окружающей среды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298 099,7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309 282,3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321 429,2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290 181,8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301 478,0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313 560,0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6 504,0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6 390,4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12 4 05 21010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3 450,8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3 397,9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3 169,1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06</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департамент по предупреждению и ликвидации чрезвычайных ситуаций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1 290 398,9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1 330 709,1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1 369 674,7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аппарата управления департамента по предупреждению и ликвидации чрезвычайных ситуаций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1 581,3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оборона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Мобилизационная подготовка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населения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16 969,9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17 286,2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15 163,4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15 445,7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15 738,6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1 687,6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1 726,5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безопасность и правоохранительная деятельность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1 271 025,8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1 312 491,7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1 351 131,3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Гражданская оборона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16 324,1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17 467,2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16 324,1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17 467,2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населения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16 324,1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17 467,2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12 811,1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13 285,7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13 783,6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3 589,2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3 675,5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1 254 701,7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1 295 608,5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1 333 664,1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1 226 171,8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1 267 078,6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1 305 134,2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«Обеспечение пожарной безопасности, безопасности на водных объектах и защита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6 531,9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6 531,9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6 531,9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пожарной безопасности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10 2 01 21670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4 177,7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защите населения от чрезвычайных ситуаций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10 2 01 21680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2 354,2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аппарата управления департамента по предупреждению и ликвидации чрезвычайных ситуаций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92 453,5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96 076,9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99 845,8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88 777,4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92 278,4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95 919,1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3 179,4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3 301,8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10 4 01 21010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«Пожарная безопасность»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478 145,1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495 835,9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514 363,9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412 938,0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429 456,4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446 709,8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61 486,1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62 659,4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63 934,8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1 397,3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договоров на оказание услуг по тушению пожаров в населенных пунктах муниципальных районов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10 4 02 24070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2 308,0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2 308,0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2 308,0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населения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198 068,3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205 295,1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212 873,3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170 634,0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177 444,7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184 525,3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26 087,2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26 503,3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27 006,7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«Ростовская областная поисково-спасательная служба во внутренних водах и территориальном море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130 443,8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134 897,2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139 548,5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108 071,9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112 366,9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116 831,9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21 417,7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21 580,8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21 771,8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«Центр информационного обеспечения безопасности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82 847,6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90 760,0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94 289,2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70 456,6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77 846,7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80 833,5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12 350,3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12 874,2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13 416,6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функционирования региональной системы оповещения населения Ростовской области, системы 112, службы 122 и аппаратно-программного комплекса «Безопасный город»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237 681,6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237 681,6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237 681,6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поддержанию в готовности региональной системы оповещения населения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10 4 06 21690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34 267,0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34 267,0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34 267,0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«112»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10 4 06 23600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47 661,1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47 661,1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47 661,1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обеспечению функционирования и поддержания в постоянной готовности камер видеонаблюдения и оборудования аппаратно-программного комплекса «Безопасный город» на территории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10 4 06 23850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151 027,1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151 027,1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151 027,1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функционирования службы оперативной помощи гражданам по единому номеру «122»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10 4 06 24500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4 726,4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1 911,0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привлечения членов казачьих обществ к несению государственной и иной службы»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войсковому казачьему обществу «Всевеликое войско Донское» на оказание содействия в тушении пожаров на территории Ростовской области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20 4 01 69280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26 618,9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«Защита населения и территории от чрезвычайных ситуаций, обеспечение пожарной безопасности и безопасности людей на водных объектах»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«Пожарная безопасность»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населения от чрезвычайных ситуаций»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«Ростовская областная поисково-спасательная служба во внутренних водах и территориальном море Российской Федерации»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«Финансовое обеспечение государственного казенного учреждения Ростовской области «Центр информационного обеспечения безопасности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10 4 05 00590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департамент по обеспечению деятельности мировых судей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796 380,5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814 238,7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831 743,2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794 955,2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813 227,2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830 731,7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Судебная система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377 091,4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392 730,2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408 349,5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департамента по обеспечению деятельности мировых судей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377 091,4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392 730,2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408 349,5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Аппараты мировых судей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377 091,4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392 730,2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408 349,5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95 2 00 00110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375 712,7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390 732,8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406 352,1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95 2 00 00190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95 2 00 00190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1 245,4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95 2 00 21010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417 863,8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420 497,0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422 382,2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«Профилактика экстремизма и терроризма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11 186,3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38 058,2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38 058,2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38 008,2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37 209,1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799,1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департамента по обеспечению деятельности мировых судей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26 955,1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27 924,5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Департамента по обеспечению деятельности мировых судей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26 955,1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27 924,5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25 191,1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26 165,7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27 211,7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1 533,6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1 528,3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95 1 00 99990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341 569,2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343 233,0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344 072,2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341 569,2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343 233,0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344 072,2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231 288,2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232 089,3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232 922,5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109 848,5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110 291,2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110 303,4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департамент по делам казачества и кадетских учебных заведений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1 328 679,1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1 282 401,2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1 287 165,6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638 026,0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610 920,6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616 629,8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638 026,0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610 920,6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616 629,8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637 285,3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610 114,9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615 824,1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привлечения членов казачьих обществ к несению государственной и иной службы»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600 057,8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571 932,9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576 133,9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100 985,9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105 025,3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109 226,3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4 101,7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членам войскового казачьего общества «Всевеликое войско Донское»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20 4 01 11680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1 271,0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1 271,0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1 271,0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Субсидия войсковому казачьему обществу «Всевеликое войско Донское» на организацию и участие парадного расчета казаков от Ростовской области в военном параде на Красной площади в г. Москве, посвященном празднованию Победы в Великой Отечественной войне 1941-1945 годов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20 4 01 69100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32 164,3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межбюджетные трансферты бюджетам муниципальных районов и городских округов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20 4 01 71040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461 522,2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461 522,2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461 522,2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37 227,5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38 182,0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39 690,2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36 283,5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37 728,3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39 236,5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20 4 04 99990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660 799,3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640 545,7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638 476,5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408 607,0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383 763,0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383 051,6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4 784,8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«Патриотическое воспитание граждан Российской Федерации»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2 EВ 51790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4 140,3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403 822,2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378 978,2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383 051,6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«Казачьи кадетские образовательные учреждения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33 392,5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Строительство и реконструкция казачьих кадетских образовательных организаций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20 2 01 41090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33 392,5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образовательных организаций, использующих в образовательном процессе казачий компонент»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370 429,7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378 978,2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383 051,6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253 617,7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257 501,7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259 242,9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116 812,0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121 476,5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123 808,7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Дополнительное образование детей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9 642,6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9 885,4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9 642,6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9 885,4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образовательных организаций, использующих в образовательном процессе казачий компонент»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9 642,6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9 885,4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9 530,3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9 642,6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9 885,4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Среднее профессиональное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242 390,8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246 933,9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245 333,3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получения образования обучающимися в муниципальных, государственных и частных образовательных организациях»</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02 4 01 53630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5 312,2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237 078,6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241 621,7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245 333,3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образовательных организаций, использующих в образовательном процессе казачий компонент»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237 078,6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241 621,7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245 333,3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208 349,7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211 746,8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214 267,5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28 728,9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29 874,9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31 065,8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привлечения членов казачьих обществ к несению государственной и иной службы»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казачьего кадетского образования и народного казачьего творчества»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по развитию образования, патриотическому и нравственному воспитанию казачьей молодежи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20 4 03 22770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 кинематография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культуры, кинематографии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казачьего кадетского образования и народного казачьего творчества»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по возрождению культуры казачества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20 4 03 22790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30 060,2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31 184,6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Охрана семьи и детства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30 060,2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31 184,6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30 060,2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31 184,6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системы образовательных организаций, использующих в образовательном процессе казачий компонент»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28 979,1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30 060,2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31 184,6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и стимулирование студентов, обучающихся в государственных профессиональных 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20 4 02 11100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18 971,4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19 676,4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20 409,2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поддержка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в государственных общеобразовательных организациях Ростовской области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20 4 02 11580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10 383,8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10 775,4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Физическая культура и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Массовый спорт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«Поддержка казачьих обществ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казачьего кадетского образования и народного казачьего творчества»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и проведение мероприятий по военно-спортивному воспитанию молодежи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20 4 03 22780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департамент потребительского рынка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166 388,8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167 358,1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172 399,9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142 473,7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143 572,4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148 614,2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142 473,7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143 572,4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148 614,2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141 068,9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142 038,2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147 080,0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политики в области торговли и контрольно-надзорной деятельности в сфере розничной продажи алкогольной продукции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141 068,9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142 038,2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147 080,0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104 750,5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108 584,2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112 924,8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836,3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16 850,0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17 613,4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18 314,6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14 097,4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14 097,4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14 097,4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3 720,8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1 404,8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1 404,8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1 404,8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23 723,5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23 023,5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23 023,5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23 023,5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«Защита прав потребителей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в сфере защиты прав потребителей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14 4 02 22320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14 504,5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политики в области торговли и контрольно-надзорной деятельности в сфере розничной продажи алкогольной продукции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8 519,0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17 4 02 23520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«Экономическое развитие и инновационная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политики в области торговли и контрольно-надзорной деятельности в сфере розничной продажи алкогольной продукции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14 4 04 00590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828</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управление ветеринарии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628 984,2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582 580,9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601 716,9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1 607,2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627 190,9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582 270,5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601 406,5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Сельское хозяйство и рыболовство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627 190,9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582 270,5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601 406,5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883,2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626 307,7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581 387,3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600 523,3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эпизоотического благополучия и ветеринарной безопасности территории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63 215,0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10 293,8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10 673,7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1 239,9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противоэпизоотических мероприятий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17 4 01 22500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7 289,3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7 289,3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оздоровлению крупного рогатого скота от лейкоза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17 4 01 22510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1 764,6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предотвращению заноса, распространения и ликвидации африканской чумы свиней на территории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17 4 01 23750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8 395,9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Укрепление материально-технической базы государственной ветеринарной службы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17 4 01 23950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35 091,5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563 092,7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571 093,5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590 229,5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77 752,2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80 854,6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84 080,7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7 957,8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7 957,8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бюджетным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476 997,7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481 896,1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497 806,0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117,0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управление государственного надзора за техническим состоянием самоходных машин и других видов техники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104 600,3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107 558,4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111 275,7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6 479,0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6 479,0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6 479,0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6 479,0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6 409,1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7 025,0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6 409,1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6 226,1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6 226,1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6 226,1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97 524,6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101 079,4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104 796,7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национальной экономики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97 524,6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101 079,4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104 796,7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3 787,2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3 787,2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3 787,2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3 280,7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506,5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93 737,4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97 292,2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101 009,5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реализации государственной программы Ростовской области «Развитие сельского хозяйства и регулирование рынков сельскохозяйственной продукции, сырья и продовольствия»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93 737,4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97 292,2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101 009,5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88 806,2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92 344,4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96 023,9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4 744,1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4 760,7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4 798,5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17 4 02 21010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управление государственной службы занятости населения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3 567 280,9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3 633 252,3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1 007 600,9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2 852,5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2 852,5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2 860,3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«Активная политика занятости населения и социальная поддержка безработных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4 692,6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безопасность и правоохранительная деятельность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Миграционная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«Региональная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«Оказание содействия добровольному переселению в Ростовскую область соотечественников, проживающих за рубежом»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19 4 05 R0860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1 840,0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5 829,6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874,5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941 047,4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970 935,6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1 003 621,6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Общеэкономические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941 047,4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970 935,6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1 003 621,6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939 613,1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969 501,2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1 002 322,3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«Активная политика занятости населения и социальная поддержка безработных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939 613,1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969 501,2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1 002 322,3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130 595,5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135 708,2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141 028,2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5 034,2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5 128,7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5 236,0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682 266,5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706 366,3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731 020,4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73 083,3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74 133,8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76 927,3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2 715,7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2 723,3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2 669,5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информированию о положении на рынке труда в субъекте Российской Федерации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1 128,4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ярмарок вакансий и учебных рабочих мест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1 125,0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проведения оплачиваемых общественных работ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5 355,0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5 355,0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12 934,6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содействию началу осуществления предпринимательской деятельности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3 023,0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3 023,0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3 023,0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содействию безработным гражданам и гражданам, зарегистрированным в органах службы занятости в целях поиска подходящей работы, в переезде и безработным гражданам и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08 4 01 21480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профессионального обучения и дополнительного профессионального образования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18 846,7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18 846,7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18 846,7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профессионального обучения и дополнительного профессионального образования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08 4 01 21500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2 562,0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 находящихся под риском увольнения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08 4 01 23610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дополнительного профессионального образования, профессиональной подготовки и переподготовки, повышения квалификации участников специальной военной операции, иных лиц и членов их семей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08 4 01 24570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Организация дополнительного профессионального образования, профессиональной подготовки и переподготовки, повышения квалификации участников специальной военной операции, иных лиц и членов их семей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08 4 01 24570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1 199,3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1 199,3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1 199,3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1 096,3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103,0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«Энергоэффективность и развитие промышленности и энергетики»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«Энергосбережение и повышение энергетической эффективности»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1 455,4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«Доступная среда»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«Совершенствование системы комплексной реабилитации и абилитации инвалидов»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мероприятий в сфере реабилитации и абилитации инвалидов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05 2 01 R5140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1 016,7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«Активная политика занятости населения и социальная поддержка безработных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194,2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2 618 245,5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2 653 390,1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Пенсионное обеспечение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«Активная политика занятости населения и социальная поддержка безработных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(Иные межбюджетные трансферты)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08 4 01 52900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10 377,7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12 857,7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Социальное обеспечение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2 607 867,8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2 640 532,4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«Содействие занятости населения»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2 607 867,8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2 640 532,4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«Активная политика занятости населения и социальная поддержка безработных граждан»</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2 607 867,8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2 640 532,4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08 4 01 52900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1 985,0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(Социальные выплаты гражданам, кроме публичных нормативных социальных выплат)</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10</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08 4 01 52900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2 605 882,8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2 638 412,4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управление записи актов гражданского состояния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265 782,6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217 770,6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государственную регистрацию актов гражданского состояния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99 9 00 59310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170 951,3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177 509,9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99 9 00 59320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30 772,5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31 986,9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99 9 00 59320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7 873,0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7 654,7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 143-ФЗ «Об актах гражданского состояния» на государственную регистрацию актов гражданского состояния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99 9 00 59320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государственную регистрацию актов гражданского состояния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99 9 00 72290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55 566,7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мероприятий по поздравлению супружеских пар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833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99 9 00 90380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607,8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комитет по управлению архивным делом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165 612,7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173 777,7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182 600,8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165 396,9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173 615,3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182 438,4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165 396,9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173 615,3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182 438,4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2 095,8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1 672,2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1 672,2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1 072,8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599,4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423,6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171 519,5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180 342,6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163 301,1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171 519,5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180 342,6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22 124,6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23 009,1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23 928,9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(Расходы на выплаты персоналу казенных учреждений)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112 093,7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119 927,8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127 831,1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16 388,6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16 469,2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814,5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Ростовской области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99 9 00 72350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10 843,1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10 843,1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комитет по молодежной политике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242 471,9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245 404,6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249 940,6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«Молодежная политика и социальная активность»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«Реализация управленческих функций в сфере молодежной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55,3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241 994,8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245 317,7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249 853,7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Молодежная политика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197 721,5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199 420,0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202 198,2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«Молодежная политика и социальная активность»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197 271,5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199 170,0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201 748,2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Региональный проект «Социальная активность» по национальному проекту «Образование»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03 2 E8</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финансовое обеспечение деятельности организаций, реализующих мероприятия, направленные на развитие добровольчества (волонтерства), в том числе в рамках развития межнационального сотрудничества, сохранения культуры и традиций народов России и гражданско- патриотического воспитания молодежи, эффективного развития волонтерских (добровольческих) инициатив, развития медицинского добровольчества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2 E8 00290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9 316,1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«Реализация молодежной политики и развитие инфраструктуры молодежной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49 317,1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49 317,1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49 317,1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20 677,1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20 677,1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20 677,1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Именные премии Губернатора Ростовской области лучшему командиру, комиссару, мастеру (методисту) студенческих отрядов Ростовской области и командирам студенческих отрядов Ростовской области, победивших в конкурсе «Лучший студенческий отряд Ростовской области»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03 4 02 11660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Гранты победителям регионального конкурса молодежных проектов среди физических лиц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03 4 02 11690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некоммерческим организациям на возмещение части затрат по расходам, связанным с участием команд Клуба Веселых и Находчивых и их болельщиков в телевизионных, центральных, межрегиональных, региональных, официальных лигах Клуба Веселых и Находчивых телевизионного творческого объединения «Александр Масляков и компания», Международном фестивале команд КВН «КиВиН»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03 4 02 67030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1 750,0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молодежным и детским общественным объединениям, входящим в областной реестр молодежных и детских общественных объединений, пользующихся государственной поддержкой, на возмещение части затрат, связанных с осуществлением и развитием деятельности общественного объединения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03 4 02 67040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студенческим отрядам в Ростовской области на возмещение затрат по оплате проезда членов студенческих отрядов к месту работы и обратно, а также на дополнительное обучение членов студенческих отрядов по специальностям, необходимым для работы в студенческом отряде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03 4 02 67050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Субсидии на софинансирование муниципальных программ по работе с молодежью (Субсидии)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03 4 02 73120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12 000,0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«Формирование патриотизма и гражданственности в молодежной среде»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40 291,8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41 043,0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41 848,4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03 4 03 00590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27 001,1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27 752,3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28 557,7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13 290,7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13 290,7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13 290,7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74 111,4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74 707,2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75 693,3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03 4 04 00590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26 644,8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27 240,6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28 226,7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03 4 04 00700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46 416,6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46 416,6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46 416,6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Премии Губернатора Ростовской области талантливым молодым ученым и инноваторам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03 4 04 11130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«Формирование эффективной системы поддержки добровольческой деятельности»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24 235,1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24 786,6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25 573,3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03 4 05 00590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23 435,1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23 986,6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24 773,3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03 4 05 00700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Именные премии гражданам Российской Федерации, удостоенным звания «Лучший доброволец (волонтер) Ростовской области» (Премии и гранты)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03 4 05 11630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350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«Обеспечение общественного порядка и профилактика правонарушений»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«Противодействие коррупции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09 4 02 00700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«Комплексные меры противодействия злоупотреблению наркотиками и их незаконному обороту»</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предоставление субсидий государственным бюджетным и автономным учреждениям на иные цели на содержание, обеспечение деятельности, реализацию мероприятий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09 4 03 00700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образования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44 242,9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45 897,7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47 655,5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«Молодежная политика и социальная активность»</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43 153,7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44 726,2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46 484,0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«Реализация управленческих функций в сфере молодежной политики»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43 153,7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44 726,2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46 484,0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41 979,1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43 534,9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45 275,2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03 4 01 21010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1 089,2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1 171,5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1 039,2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09</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132,3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комитет по охране объектов культурного наследия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101 591,5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104 848,3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32 595,7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27,8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11 4 03 59500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 кинематография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101 493,8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104 730,6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32 531,3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Культура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«Создание условий для развития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деятельности государственных учреждений Ростовской области (в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 (Субсидии автономным учреждениям)</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11 4 01 00590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620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12 391,0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культуры, кинематографии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89 102,8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92 339,6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20 140,3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«Развитие культуры и туризма»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88 760,7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91 997,5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19 798,2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«Обеспечение деятельности системы управления в сфере культуры»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88 760,7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91 997,5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19 798,2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17 929,5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18 646,3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19 391,6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35,6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11 4 03 59500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67 957,9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70 497,9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11 4 03 59500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2 453,4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2 433,4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342,1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295,8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843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08</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Ведомство по управлению государственной гражданской службой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22 139,4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22 998,7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23 889,9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22 998,7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23 889,9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22 998,7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23 889,9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аппарата Ведомства по управлению государственной гражданской службой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23 856,6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Ведомства по управлению государственной гражданской службой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22 106,1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22 965,4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23 856,6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21 409,9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22 269,2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23 160,4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89,9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504,1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проведение аттестации, квалификационных экзаменов и конкурсов на замещение вакантных должностей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93 1 00 90370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51,7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93 1 00 99990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Избирательная комиссия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406 812,1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909 698,6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434 021,0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406 472,6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909 698,6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434 021,0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проведения выборов и референдумов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399 522,9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908 637,2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432 959,6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Избирательной комиссии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399 522,9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908 637,2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432 959,6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Члены Избирательной комиссии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13 777,7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14 339,6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14 924,1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12 181,7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12 743,6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13 328,1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1 596,0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выборов Губернатора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91 3</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492 287,3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Проведение выборов Губернатора Ростовской области (Специальные расходы)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91 3 00 90490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492 287,3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Избирательной комиссии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385 745,2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402 010,3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418 035,5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316 749,3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330 126,5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344 088,0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411,5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5 689,9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5 596,8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5 732,0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автоматизированная информационная система «Выборы»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91 9 00 20700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6 158,1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6 158,1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6 158,1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480,1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мер по повышению правовой культуры избирателей (участников референдума) и обеспечению организаторов выборов и референдумов 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91 9 00 22890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54 925,7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54 925,7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54 925,7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Подготовка и проведение выборов в органы местного самоуправления (Специальные расходы)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91 9 00 90350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1 330,6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4 311,6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6 240,1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6 949,7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1 061,4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1 061,4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Избирательной комиссии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6 949,7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Избирательной комиссии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6 949,7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721,9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6 615,1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91 9 00 99990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851</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Региональная служба государственного строительного надзора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143 798,2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146 627,5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151 879,4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2 415,1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337,5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2 405,9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146 290,0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151 541,9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141 239,7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146 290,0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151 541,9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2 315,9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2 315,9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2 135,4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180,5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138 923,8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143 974,1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149 226,0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138 923,8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143 974,1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149 226,0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125 315,0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130 324,8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135 534,5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262,4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13 196,4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13 236,9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13 279,1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150,0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852</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Региональная служба по тарифам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140 106,9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144 143,0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149 456,4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266,3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1 227,4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153,8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Национальная экономика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138 767,0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143 876,7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149 190,1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Общеэкономические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138 767,0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143 876,7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149 190,1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1 359,4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1 344,8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137 407,6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142 517,3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147 830,7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137 407,6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142 517,3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147 830,7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124 617,6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129 599,5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134 780,2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536,6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536,6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8 917,5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8 917,5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8 917,5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129,6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Субвенции на осуществление полномочий по государственному регулированию тарифов на перевозку пассажиров и багажа (Субвенции)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04</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99 9 00 72380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530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3 206,3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3 334,1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3 466,8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853</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112,5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жилищная инспекция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208 877,8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214 359,1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222 124,4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2 238,0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251,5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251,5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206 543,3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214 009,6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221 774,9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206 543,3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214 009,6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221 774,9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3 838,0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3 838,0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3 049,5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788,5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202 705,3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210 171,6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217 936,9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202 705,3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210 171,6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217 936,9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185 818,2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193 246,8</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200 971,8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546,0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546,0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16 102,6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16 140,3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16 180,6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238,5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854</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Аппарат Уполномоченного по правам человека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44 418,7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45 528,2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44 388,5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45 528,2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44 388,5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45 528,2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47 053,8</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деятельности Аппарата Уполномоченного по правам человека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44 388,5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45 498,0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47 023,6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Обеспечение функций Аппарата Уполномоченного по правам человека 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44 388,5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45 498,0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47 023,6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37 344,5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38 892,7</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40 423,3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215,4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6 035,4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6 032,9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6 030,3</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32,0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496,2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67,6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94 1 00 99990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260,0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255,0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855</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Административная инспекция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92 994,9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95 587,5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98 951,0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общегосударственные вопросы</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749,4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222,9</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729,0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107,5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Финансовое обеспечение иных расходов областного бюджета (Уплата налогов, сборов и иных платежей)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01</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13</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99 9 00 99990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20,4</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Жилищно-коммунальное хозяйство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92 150,5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95 364,6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98 728,1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Другие вопросы в области жилищно-коммунального хозяйства</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92 150,5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95 364,6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98 728,1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Государственная программа Ростовской области «Информационное общество»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1 309,1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1 309,1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«Развитие цифровых технологий»</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Развитие и сопровождение цифровой инфраструктуры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15 4 01 22260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1 301,1</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Комплекс процессных мероприятий «Обеспечение информационной безопасности»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защиты информации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15 4 02 24700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90 841,4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94 055,5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97 419,0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90 841,4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94 055,5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97 419,0</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выплаты по оплате труда работников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85 766,1</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88 966,5</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92 315,5</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(Расходы на выплаты персоналу государственных (муниципальных) органов)</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120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46,2</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Расходы на обеспечение функций государственных органов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99 9 00 00190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4 935,2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4 970,2</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4 984,7</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Мероприятия по диспансеризации государственных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99 9 00 21010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93,9</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72,6</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Образование</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Профессиональная подготовка, переподготовка и повышение квалификации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Реализация функций иных государственных органов Ростовской области</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Иные непрограммные мероприятия</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Государственный заказ на дополнительное профессиональное образование гражданских служащих Ростовской области (Иные закупки товаров, работ и услуг для обеспечения государственных (муниципальных) нужд)</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857</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07</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05</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99 9 00 22950</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240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95,0</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 </w:t>
            </w:r>
          </w:p>
        </w:tc>
      </w:tr>
      <w:tr w:rsidR="008553E6" w:rsidRPr="008553E6" w:rsidTr="008553E6">
        <w:tblPrEx>
          <w:tblCellMar>
            <w:left w:w="108" w:type="dxa"/>
            <w:right w:w="108" w:type="dxa"/>
          </w:tblCellMar>
        </w:tblPrEx>
        <w:trPr>
          <w:trHeight w:val="375"/>
        </w:trPr>
        <w:tc>
          <w:tcPr>
            <w:tcW w:w="5812" w:type="dxa"/>
            <w:tcBorders>
              <w:top w:val="nil"/>
              <w:left w:val="nil"/>
              <w:bottom w:val="nil"/>
              <w:right w:val="nil"/>
            </w:tcBorders>
            <w:shd w:val="clear" w:color="auto" w:fill="auto"/>
            <w:hideMark/>
          </w:tcPr>
          <w:p w:rsidR="008553E6" w:rsidRPr="008553E6" w:rsidRDefault="008553E6" w:rsidP="008553E6">
            <w:pPr>
              <w:jc w:val="both"/>
              <w:rPr>
                <w:rFonts w:ascii="Times New Roman" w:hAnsi="Times New Roman"/>
                <w:color w:val="000000"/>
                <w:sz w:val="28"/>
                <w:szCs w:val="28"/>
              </w:rPr>
            </w:pPr>
            <w:r w:rsidRPr="008553E6">
              <w:rPr>
                <w:rFonts w:ascii="Times New Roman" w:hAnsi="Times New Roman"/>
                <w:color w:val="000000"/>
                <w:sz w:val="28"/>
                <w:szCs w:val="28"/>
              </w:rPr>
              <w:t>ВСЕГО</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3"/>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496" w:type="dxa"/>
            <w:gridSpan w:val="2"/>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gridSpan w:val="2"/>
            <w:tcBorders>
              <w:top w:val="nil"/>
              <w:left w:val="nil"/>
              <w:bottom w:val="nil"/>
              <w:right w:val="nil"/>
            </w:tcBorders>
            <w:shd w:val="clear" w:color="auto" w:fill="auto"/>
            <w:hideMark/>
          </w:tcPr>
          <w:p w:rsidR="008553E6" w:rsidRPr="008553E6" w:rsidRDefault="008553E6" w:rsidP="006727F0">
            <w:pPr>
              <w:rPr>
                <w:rFonts w:ascii="Times New Roman" w:hAnsi="Times New Roman"/>
                <w:color w:val="000000"/>
                <w:spacing w:val="-8"/>
                <w:sz w:val="28"/>
                <w:szCs w:val="28"/>
              </w:rPr>
            </w:pPr>
            <w:r w:rsidRPr="008553E6">
              <w:rPr>
                <w:rFonts w:ascii="Times New Roman" w:hAnsi="Times New Roman"/>
                <w:color w:val="000000"/>
                <w:spacing w:val="-8"/>
                <w:sz w:val="28"/>
                <w:szCs w:val="28"/>
              </w:rPr>
              <w:t> </w:t>
            </w:r>
          </w:p>
        </w:tc>
        <w:tc>
          <w:tcPr>
            <w:tcW w:w="709" w:type="dxa"/>
            <w:tcBorders>
              <w:top w:val="nil"/>
              <w:left w:val="nil"/>
              <w:bottom w:val="nil"/>
              <w:right w:val="nil"/>
            </w:tcBorders>
            <w:shd w:val="clear" w:color="auto" w:fill="auto"/>
            <w:hideMark/>
          </w:tcPr>
          <w:p w:rsidR="008553E6" w:rsidRPr="008553E6" w:rsidRDefault="008553E6" w:rsidP="008553E6">
            <w:pPr>
              <w:jc w:val="center"/>
              <w:rPr>
                <w:rFonts w:ascii="Times New Roman" w:hAnsi="Times New Roman"/>
                <w:color w:val="000000"/>
                <w:sz w:val="28"/>
                <w:szCs w:val="28"/>
              </w:rPr>
            </w:pPr>
            <w:r w:rsidRPr="008553E6">
              <w:rPr>
                <w:rFonts w:ascii="Times New Roman" w:hAnsi="Times New Roman"/>
                <w:color w:val="000000"/>
                <w:sz w:val="28"/>
                <w:szCs w:val="28"/>
              </w:rPr>
              <w:t> </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300 227 456,4</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281 102 767,3</w:t>
            </w:r>
          </w:p>
        </w:tc>
        <w:tc>
          <w:tcPr>
            <w:tcW w:w="1843" w:type="dxa"/>
            <w:tcBorders>
              <w:top w:val="nil"/>
              <w:left w:val="nil"/>
              <w:bottom w:val="nil"/>
              <w:right w:val="nil"/>
            </w:tcBorders>
            <w:shd w:val="clear" w:color="auto" w:fill="auto"/>
            <w:noWrap/>
            <w:hideMark/>
          </w:tcPr>
          <w:p w:rsidR="008553E6" w:rsidRPr="008553E6" w:rsidRDefault="008553E6" w:rsidP="008553E6">
            <w:pPr>
              <w:jc w:val="right"/>
              <w:rPr>
                <w:rFonts w:ascii="Times New Roman" w:hAnsi="Times New Roman"/>
                <w:color w:val="000000"/>
                <w:sz w:val="28"/>
                <w:szCs w:val="28"/>
              </w:rPr>
            </w:pPr>
            <w:r w:rsidRPr="008553E6">
              <w:rPr>
                <w:rFonts w:ascii="Times New Roman" w:hAnsi="Times New Roman"/>
                <w:color w:val="000000"/>
                <w:sz w:val="28"/>
                <w:szCs w:val="28"/>
              </w:rPr>
              <w:t>247 604 227,3</w:t>
            </w:r>
          </w:p>
        </w:tc>
      </w:tr>
    </w:tbl>
    <w:p w:rsidR="00291987" w:rsidRDefault="00291987" w:rsidP="000F4C95">
      <w:pPr>
        <w:tabs>
          <w:tab w:val="left" w:pos="3750"/>
        </w:tabs>
        <w:rPr>
          <w:rFonts w:ascii="Times New Roman" w:hAnsi="Times New Roman"/>
          <w:sz w:val="28"/>
          <w:szCs w:val="28"/>
        </w:rPr>
      </w:pPr>
    </w:p>
    <w:p w:rsidR="006209B7" w:rsidRDefault="006209B7" w:rsidP="000F4C95">
      <w:pPr>
        <w:tabs>
          <w:tab w:val="left" w:pos="3750"/>
        </w:tabs>
        <w:rPr>
          <w:rFonts w:ascii="Times New Roman" w:hAnsi="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29"/>
        <w:gridCol w:w="4929"/>
      </w:tblGrid>
      <w:tr w:rsidR="0076034B" w:rsidTr="0076034B">
        <w:tc>
          <w:tcPr>
            <w:tcW w:w="4928" w:type="dxa"/>
          </w:tcPr>
          <w:p w:rsidR="0076034B" w:rsidRPr="0076034B" w:rsidRDefault="0076034B" w:rsidP="0076034B">
            <w:pPr>
              <w:tabs>
                <w:tab w:val="left" w:pos="3750"/>
              </w:tabs>
              <w:jc w:val="center"/>
              <w:rPr>
                <w:rFonts w:ascii="Times New Roman" w:hAnsi="Times New Roman"/>
                <w:sz w:val="28"/>
                <w:szCs w:val="28"/>
              </w:rPr>
            </w:pPr>
            <w:r w:rsidRPr="0076034B">
              <w:rPr>
                <w:rFonts w:ascii="Times New Roman" w:hAnsi="Times New Roman"/>
                <w:sz w:val="28"/>
                <w:szCs w:val="28"/>
              </w:rPr>
              <w:t>Заместитель Губернатора</w:t>
            </w:r>
          </w:p>
          <w:p w:rsidR="0076034B" w:rsidRDefault="0076034B" w:rsidP="0076034B">
            <w:pPr>
              <w:tabs>
                <w:tab w:val="left" w:pos="3750"/>
              </w:tabs>
              <w:jc w:val="center"/>
              <w:rPr>
                <w:rFonts w:ascii="Times New Roman" w:hAnsi="Times New Roman"/>
                <w:sz w:val="28"/>
                <w:szCs w:val="28"/>
              </w:rPr>
            </w:pPr>
            <w:r>
              <w:rPr>
                <w:rFonts w:ascii="Times New Roman" w:hAnsi="Times New Roman"/>
                <w:sz w:val="28"/>
                <w:szCs w:val="28"/>
              </w:rPr>
              <w:t>Ростовской области –</w:t>
            </w:r>
          </w:p>
          <w:p w:rsidR="0076034B" w:rsidRPr="0076034B" w:rsidRDefault="0076034B" w:rsidP="0076034B">
            <w:pPr>
              <w:tabs>
                <w:tab w:val="left" w:pos="3750"/>
              </w:tabs>
              <w:jc w:val="center"/>
              <w:rPr>
                <w:rFonts w:ascii="Times New Roman" w:hAnsi="Times New Roman"/>
                <w:sz w:val="28"/>
                <w:szCs w:val="28"/>
              </w:rPr>
            </w:pPr>
            <w:r>
              <w:rPr>
                <w:rFonts w:ascii="Times New Roman" w:hAnsi="Times New Roman"/>
                <w:sz w:val="28"/>
                <w:szCs w:val="28"/>
              </w:rPr>
              <w:t>министр финансов</w:t>
            </w:r>
          </w:p>
        </w:tc>
        <w:tc>
          <w:tcPr>
            <w:tcW w:w="4929" w:type="dxa"/>
          </w:tcPr>
          <w:p w:rsidR="0076034B" w:rsidRDefault="0076034B" w:rsidP="0076034B">
            <w:pPr>
              <w:tabs>
                <w:tab w:val="left" w:pos="3750"/>
              </w:tabs>
              <w:jc w:val="right"/>
              <w:rPr>
                <w:rFonts w:ascii="Times New Roman" w:hAnsi="Times New Roman"/>
                <w:sz w:val="28"/>
                <w:szCs w:val="28"/>
              </w:rPr>
            </w:pPr>
          </w:p>
        </w:tc>
        <w:tc>
          <w:tcPr>
            <w:tcW w:w="4929" w:type="dxa"/>
          </w:tcPr>
          <w:p w:rsidR="0076034B" w:rsidRDefault="0076034B" w:rsidP="0076034B">
            <w:pPr>
              <w:tabs>
                <w:tab w:val="left" w:pos="3750"/>
              </w:tabs>
              <w:jc w:val="right"/>
              <w:rPr>
                <w:rFonts w:ascii="Times New Roman" w:hAnsi="Times New Roman"/>
                <w:sz w:val="28"/>
                <w:szCs w:val="28"/>
              </w:rPr>
            </w:pPr>
          </w:p>
          <w:p w:rsidR="0076034B" w:rsidRDefault="0076034B" w:rsidP="0076034B">
            <w:pPr>
              <w:tabs>
                <w:tab w:val="left" w:pos="3750"/>
              </w:tabs>
              <w:jc w:val="right"/>
              <w:rPr>
                <w:rFonts w:ascii="Times New Roman" w:hAnsi="Times New Roman"/>
                <w:sz w:val="28"/>
                <w:szCs w:val="28"/>
              </w:rPr>
            </w:pPr>
          </w:p>
          <w:p w:rsidR="0076034B" w:rsidRDefault="0076034B" w:rsidP="0076034B">
            <w:pPr>
              <w:tabs>
                <w:tab w:val="left" w:pos="3750"/>
              </w:tabs>
              <w:jc w:val="right"/>
              <w:rPr>
                <w:rFonts w:ascii="Times New Roman" w:hAnsi="Times New Roman"/>
                <w:sz w:val="28"/>
                <w:szCs w:val="28"/>
              </w:rPr>
            </w:pPr>
            <w:r>
              <w:rPr>
                <w:rFonts w:ascii="Times New Roman" w:hAnsi="Times New Roman"/>
                <w:sz w:val="28"/>
                <w:szCs w:val="28"/>
              </w:rPr>
              <w:t>Л.В. Федотова</w:t>
            </w:r>
          </w:p>
        </w:tc>
      </w:tr>
    </w:tbl>
    <w:p w:rsidR="006209B7" w:rsidRDefault="006209B7" w:rsidP="000F4C95">
      <w:pPr>
        <w:tabs>
          <w:tab w:val="left" w:pos="3750"/>
        </w:tabs>
        <w:rPr>
          <w:rFonts w:ascii="Times New Roman" w:hAnsi="Times New Roman"/>
          <w:sz w:val="28"/>
          <w:szCs w:val="28"/>
        </w:rPr>
      </w:pPr>
    </w:p>
    <w:sectPr w:rsidR="006209B7" w:rsidSect="00267146">
      <w:headerReference w:type="default" r:id="rId7"/>
      <w:pgSz w:w="16838" w:h="11906" w:orient="landscape"/>
      <w:pgMar w:top="993" w:right="1134" w:bottom="850" w:left="1134" w:header="397"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81E" w:rsidRDefault="0070081E" w:rsidP="00267146">
      <w:r>
        <w:separator/>
      </w:r>
    </w:p>
  </w:endnote>
  <w:endnote w:type="continuationSeparator" w:id="0">
    <w:p w:rsidR="0070081E" w:rsidRDefault="0070081E" w:rsidP="002671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81E" w:rsidRDefault="0070081E" w:rsidP="00267146">
      <w:r>
        <w:separator/>
      </w:r>
    </w:p>
  </w:footnote>
  <w:footnote w:type="continuationSeparator" w:id="0">
    <w:p w:rsidR="0070081E" w:rsidRDefault="0070081E" w:rsidP="002671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A5D" w:rsidRDefault="000D1B5A" w:rsidP="00735E87">
    <w:pPr>
      <w:pStyle w:val="a3"/>
      <w:jc w:val="center"/>
      <w:rPr>
        <w:rFonts w:ascii="Times New Roman" w:hAnsi="Times New Roman"/>
        <w:sz w:val="24"/>
        <w:szCs w:val="24"/>
      </w:rPr>
    </w:pPr>
    <w:r w:rsidRPr="00735E87">
      <w:rPr>
        <w:rFonts w:ascii="Times New Roman" w:hAnsi="Times New Roman"/>
        <w:sz w:val="24"/>
        <w:szCs w:val="24"/>
      </w:rPr>
      <w:fldChar w:fldCharType="begin"/>
    </w:r>
    <w:r w:rsidR="00CF0A5D" w:rsidRPr="00735E87">
      <w:rPr>
        <w:rFonts w:ascii="Times New Roman" w:hAnsi="Times New Roman"/>
        <w:sz w:val="24"/>
        <w:szCs w:val="24"/>
      </w:rPr>
      <w:instrText xml:space="preserve"> PAGE   \* MERGEFORMAT </w:instrText>
    </w:r>
    <w:r w:rsidRPr="00735E87">
      <w:rPr>
        <w:rFonts w:ascii="Times New Roman" w:hAnsi="Times New Roman"/>
        <w:sz w:val="24"/>
        <w:szCs w:val="24"/>
      </w:rPr>
      <w:fldChar w:fldCharType="separate"/>
    </w:r>
    <w:r w:rsidR="00457156">
      <w:rPr>
        <w:rFonts w:ascii="Times New Roman" w:hAnsi="Times New Roman"/>
        <w:noProof/>
        <w:sz w:val="24"/>
        <w:szCs w:val="24"/>
      </w:rPr>
      <w:t>5</w:t>
    </w:r>
    <w:r w:rsidRPr="00735E87">
      <w:rPr>
        <w:rFonts w:ascii="Times New Roman" w:hAnsi="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
  <w:displayHorizontalDrawingGridEvery w:val="2"/>
  <w:characterSpacingControl w:val="doNotCompress"/>
  <w:footnotePr>
    <w:footnote w:id="-1"/>
    <w:footnote w:id="0"/>
  </w:footnotePr>
  <w:endnotePr>
    <w:endnote w:id="-1"/>
    <w:endnote w:id="0"/>
  </w:endnotePr>
  <w:compat/>
  <w:rsids>
    <w:rsidRoot w:val="005659B0"/>
    <w:rsid w:val="0001414A"/>
    <w:rsid w:val="0003580E"/>
    <w:rsid w:val="0004128B"/>
    <w:rsid w:val="0004202C"/>
    <w:rsid w:val="00064F91"/>
    <w:rsid w:val="0007229D"/>
    <w:rsid w:val="00086C14"/>
    <w:rsid w:val="000A6D12"/>
    <w:rsid w:val="000B1D6D"/>
    <w:rsid w:val="000D1B5A"/>
    <w:rsid w:val="000D59B1"/>
    <w:rsid w:val="000D7088"/>
    <w:rsid w:val="000E514B"/>
    <w:rsid w:val="000F4C95"/>
    <w:rsid w:val="000F5089"/>
    <w:rsid w:val="000F58D8"/>
    <w:rsid w:val="001106A3"/>
    <w:rsid w:val="00135064"/>
    <w:rsid w:val="001406DC"/>
    <w:rsid w:val="00142661"/>
    <w:rsid w:val="001548FB"/>
    <w:rsid w:val="0016036F"/>
    <w:rsid w:val="001A5DDC"/>
    <w:rsid w:val="001B2EC1"/>
    <w:rsid w:val="001B473F"/>
    <w:rsid w:val="001B6558"/>
    <w:rsid w:val="001C4FEA"/>
    <w:rsid w:val="001E5EFE"/>
    <w:rsid w:val="001E61AB"/>
    <w:rsid w:val="001F53E0"/>
    <w:rsid w:val="00243F4F"/>
    <w:rsid w:val="00244864"/>
    <w:rsid w:val="00267146"/>
    <w:rsid w:val="0028314D"/>
    <w:rsid w:val="00291987"/>
    <w:rsid w:val="002B7B2A"/>
    <w:rsid w:val="002D2659"/>
    <w:rsid w:val="002E0F26"/>
    <w:rsid w:val="002F6516"/>
    <w:rsid w:val="0030606C"/>
    <w:rsid w:val="00313095"/>
    <w:rsid w:val="00315445"/>
    <w:rsid w:val="003208BA"/>
    <w:rsid w:val="00325BCB"/>
    <w:rsid w:val="00334481"/>
    <w:rsid w:val="00354A1F"/>
    <w:rsid w:val="0036255A"/>
    <w:rsid w:val="00363723"/>
    <w:rsid w:val="003A217A"/>
    <w:rsid w:val="003E0473"/>
    <w:rsid w:val="00401A39"/>
    <w:rsid w:val="0042144B"/>
    <w:rsid w:val="00450793"/>
    <w:rsid w:val="00457008"/>
    <w:rsid w:val="00457156"/>
    <w:rsid w:val="00465555"/>
    <w:rsid w:val="00471F58"/>
    <w:rsid w:val="0047385C"/>
    <w:rsid w:val="004837F0"/>
    <w:rsid w:val="00495E0D"/>
    <w:rsid w:val="004A3C23"/>
    <w:rsid w:val="004B6501"/>
    <w:rsid w:val="004B7B4A"/>
    <w:rsid w:val="004D7044"/>
    <w:rsid w:val="004E0FFE"/>
    <w:rsid w:val="004E310A"/>
    <w:rsid w:val="004F47D0"/>
    <w:rsid w:val="00510D32"/>
    <w:rsid w:val="00516DDB"/>
    <w:rsid w:val="00527ADE"/>
    <w:rsid w:val="0053125D"/>
    <w:rsid w:val="005659B0"/>
    <w:rsid w:val="0058511C"/>
    <w:rsid w:val="005942FF"/>
    <w:rsid w:val="0059600A"/>
    <w:rsid w:val="005C604D"/>
    <w:rsid w:val="00611FC1"/>
    <w:rsid w:val="006173DC"/>
    <w:rsid w:val="00617A1D"/>
    <w:rsid w:val="006209B7"/>
    <w:rsid w:val="00642E67"/>
    <w:rsid w:val="0066127F"/>
    <w:rsid w:val="006642A7"/>
    <w:rsid w:val="006727F0"/>
    <w:rsid w:val="00697E71"/>
    <w:rsid w:val="006A4CC3"/>
    <w:rsid w:val="006A5534"/>
    <w:rsid w:val="006B3332"/>
    <w:rsid w:val="006D193D"/>
    <w:rsid w:val="006F5E31"/>
    <w:rsid w:val="0070081E"/>
    <w:rsid w:val="00711520"/>
    <w:rsid w:val="00716FE0"/>
    <w:rsid w:val="00735E87"/>
    <w:rsid w:val="00742794"/>
    <w:rsid w:val="00756EA2"/>
    <w:rsid w:val="0076034B"/>
    <w:rsid w:val="00762B3E"/>
    <w:rsid w:val="00786E39"/>
    <w:rsid w:val="007A11B9"/>
    <w:rsid w:val="007A3D79"/>
    <w:rsid w:val="007B1C5F"/>
    <w:rsid w:val="007C6CE9"/>
    <w:rsid w:val="007E0127"/>
    <w:rsid w:val="007F5CC6"/>
    <w:rsid w:val="00805D6C"/>
    <w:rsid w:val="00813440"/>
    <w:rsid w:val="0081620B"/>
    <w:rsid w:val="008376EE"/>
    <w:rsid w:val="00841F63"/>
    <w:rsid w:val="008553E6"/>
    <w:rsid w:val="0086114F"/>
    <w:rsid w:val="00870FA0"/>
    <w:rsid w:val="00887A56"/>
    <w:rsid w:val="008905CE"/>
    <w:rsid w:val="00891077"/>
    <w:rsid w:val="008A191B"/>
    <w:rsid w:val="008B1D16"/>
    <w:rsid w:val="008E1266"/>
    <w:rsid w:val="008E1905"/>
    <w:rsid w:val="00923160"/>
    <w:rsid w:val="00926759"/>
    <w:rsid w:val="009616E4"/>
    <w:rsid w:val="00967BB2"/>
    <w:rsid w:val="00977664"/>
    <w:rsid w:val="00983386"/>
    <w:rsid w:val="00995203"/>
    <w:rsid w:val="009A5161"/>
    <w:rsid w:val="009A650F"/>
    <w:rsid w:val="009B6F7D"/>
    <w:rsid w:val="009D7392"/>
    <w:rsid w:val="009F6FC6"/>
    <w:rsid w:val="00A32BE8"/>
    <w:rsid w:val="00A37E84"/>
    <w:rsid w:val="00A7361E"/>
    <w:rsid w:val="00A93393"/>
    <w:rsid w:val="00A97C1A"/>
    <w:rsid w:val="00AA3397"/>
    <w:rsid w:val="00AC5231"/>
    <w:rsid w:val="00AF350D"/>
    <w:rsid w:val="00B07F8E"/>
    <w:rsid w:val="00B1217F"/>
    <w:rsid w:val="00B15E1B"/>
    <w:rsid w:val="00B426B3"/>
    <w:rsid w:val="00B6272F"/>
    <w:rsid w:val="00B72D5B"/>
    <w:rsid w:val="00BA058D"/>
    <w:rsid w:val="00BA4E25"/>
    <w:rsid w:val="00BC1868"/>
    <w:rsid w:val="00BD31D8"/>
    <w:rsid w:val="00BD4BB1"/>
    <w:rsid w:val="00BD6D7F"/>
    <w:rsid w:val="00BE4B5F"/>
    <w:rsid w:val="00BF015C"/>
    <w:rsid w:val="00BF3811"/>
    <w:rsid w:val="00BF68DB"/>
    <w:rsid w:val="00C21B97"/>
    <w:rsid w:val="00C27A60"/>
    <w:rsid w:val="00C3253C"/>
    <w:rsid w:val="00C35E37"/>
    <w:rsid w:val="00C37965"/>
    <w:rsid w:val="00C661BF"/>
    <w:rsid w:val="00C823E3"/>
    <w:rsid w:val="00C94436"/>
    <w:rsid w:val="00CC19EE"/>
    <w:rsid w:val="00CD0CD0"/>
    <w:rsid w:val="00CD14AD"/>
    <w:rsid w:val="00CD56AE"/>
    <w:rsid w:val="00CD7355"/>
    <w:rsid w:val="00CF0A5D"/>
    <w:rsid w:val="00D005D8"/>
    <w:rsid w:val="00D01C46"/>
    <w:rsid w:val="00D077F3"/>
    <w:rsid w:val="00D144DC"/>
    <w:rsid w:val="00D23E13"/>
    <w:rsid w:val="00D41FD6"/>
    <w:rsid w:val="00D56DA1"/>
    <w:rsid w:val="00DB1B9D"/>
    <w:rsid w:val="00DB33B0"/>
    <w:rsid w:val="00DD4643"/>
    <w:rsid w:val="00DF05B1"/>
    <w:rsid w:val="00DF4FCE"/>
    <w:rsid w:val="00E030A2"/>
    <w:rsid w:val="00E036AD"/>
    <w:rsid w:val="00E04EC8"/>
    <w:rsid w:val="00E10616"/>
    <w:rsid w:val="00E24C75"/>
    <w:rsid w:val="00E32CDC"/>
    <w:rsid w:val="00E5255C"/>
    <w:rsid w:val="00E62124"/>
    <w:rsid w:val="00E75E78"/>
    <w:rsid w:val="00E8105F"/>
    <w:rsid w:val="00E84EAD"/>
    <w:rsid w:val="00E8587C"/>
    <w:rsid w:val="00E96132"/>
    <w:rsid w:val="00EC2B73"/>
    <w:rsid w:val="00EC3741"/>
    <w:rsid w:val="00EE4478"/>
    <w:rsid w:val="00EF03F6"/>
    <w:rsid w:val="00EF0E69"/>
    <w:rsid w:val="00EF32DF"/>
    <w:rsid w:val="00F031DA"/>
    <w:rsid w:val="00F032EB"/>
    <w:rsid w:val="00F05AD4"/>
    <w:rsid w:val="00F310DB"/>
    <w:rsid w:val="00F50859"/>
    <w:rsid w:val="00FA64C4"/>
    <w:rsid w:val="00FB5F51"/>
    <w:rsid w:val="00FD77A0"/>
    <w:rsid w:val="00FD7800"/>
    <w:rsid w:val="00FF1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9B0"/>
    <w:rPr>
      <w:rFonts w:eastAsia="Times New Roman"/>
      <w:sz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7146"/>
    <w:pPr>
      <w:tabs>
        <w:tab w:val="center" w:pos="4677"/>
        <w:tab w:val="right" w:pos="9355"/>
      </w:tabs>
    </w:pPr>
  </w:style>
  <w:style w:type="character" w:customStyle="1" w:styleId="a4">
    <w:name w:val="Верхний колонтитул Знак"/>
    <w:basedOn w:val="a0"/>
    <w:link w:val="a3"/>
    <w:uiPriority w:val="99"/>
    <w:rsid w:val="00267146"/>
    <w:rPr>
      <w:rFonts w:eastAsia="Times New Roman"/>
      <w:sz w:val="2"/>
      <w:lang w:eastAsia="ru-RU"/>
    </w:rPr>
  </w:style>
  <w:style w:type="paragraph" w:styleId="a5">
    <w:name w:val="footer"/>
    <w:basedOn w:val="a"/>
    <w:link w:val="a6"/>
    <w:uiPriority w:val="99"/>
    <w:semiHidden/>
    <w:unhideWhenUsed/>
    <w:rsid w:val="00267146"/>
    <w:pPr>
      <w:tabs>
        <w:tab w:val="center" w:pos="4677"/>
        <w:tab w:val="right" w:pos="9355"/>
      </w:tabs>
    </w:pPr>
  </w:style>
  <w:style w:type="character" w:customStyle="1" w:styleId="a6">
    <w:name w:val="Нижний колонтитул Знак"/>
    <w:basedOn w:val="a0"/>
    <w:link w:val="a5"/>
    <w:uiPriority w:val="99"/>
    <w:semiHidden/>
    <w:rsid w:val="00267146"/>
    <w:rPr>
      <w:rFonts w:eastAsia="Times New Roman"/>
      <w:sz w:val="2"/>
      <w:lang w:eastAsia="ru-RU"/>
    </w:rPr>
  </w:style>
  <w:style w:type="paragraph" w:styleId="a7">
    <w:name w:val="Balloon Text"/>
    <w:basedOn w:val="a"/>
    <w:link w:val="a8"/>
    <w:uiPriority w:val="99"/>
    <w:semiHidden/>
    <w:unhideWhenUsed/>
    <w:rsid w:val="00267146"/>
    <w:rPr>
      <w:rFonts w:ascii="Tahoma" w:hAnsi="Tahoma" w:cs="Tahoma"/>
      <w:sz w:val="16"/>
      <w:szCs w:val="16"/>
    </w:rPr>
  </w:style>
  <w:style w:type="character" w:customStyle="1" w:styleId="a8">
    <w:name w:val="Текст выноски Знак"/>
    <w:basedOn w:val="a0"/>
    <w:link w:val="a7"/>
    <w:uiPriority w:val="99"/>
    <w:semiHidden/>
    <w:rsid w:val="00267146"/>
    <w:rPr>
      <w:rFonts w:ascii="Tahoma" w:eastAsia="Times New Roman" w:hAnsi="Tahoma" w:cs="Tahoma"/>
      <w:sz w:val="16"/>
      <w:szCs w:val="16"/>
      <w:lang w:eastAsia="ru-RU"/>
    </w:rPr>
  </w:style>
  <w:style w:type="character" w:styleId="a9">
    <w:name w:val="Hyperlink"/>
    <w:basedOn w:val="a0"/>
    <w:uiPriority w:val="99"/>
    <w:semiHidden/>
    <w:unhideWhenUsed/>
    <w:rsid w:val="000B1D6D"/>
    <w:rPr>
      <w:color w:val="0000FF"/>
      <w:u w:val="single"/>
    </w:rPr>
  </w:style>
  <w:style w:type="character" w:styleId="aa">
    <w:name w:val="FollowedHyperlink"/>
    <w:basedOn w:val="a0"/>
    <w:uiPriority w:val="99"/>
    <w:semiHidden/>
    <w:unhideWhenUsed/>
    <w:rsid w:val="000B1D6D"/>
    <w:rPr>
      <w:color w:val="800080"/>
      <w:u w:val="single"/>
    </w:rPr>
  </w:style>
  <w:style w:type="paragraph" w:customStyle="1" w:styleId="xl63">
    <w:name w:val="xl63"/>
    <w:basedOn w:val="a"/>
    <w:rsid w:val="000B1D6D"/>
    <w:pPr>
      <w:spacing w:before="100" w:beforeAutospacing="1" w:after="100" w:afterAutospacing="1"/>
      <w:jc w:val="both"/>
      <w:textAlignment w:val="top"/>
    </w:pPr>
    <w:rPr>
      <w:rFonts w:ascii="Times New Roman" w:hAnsi="Times New Roman"/>
      <w:color w:val="000000"/>
      <w:sz w:val="28"/>
      <w:szCs w:val="28"/>
    </w:rPr>
  </w:style>
  <w:style w:type="paragraph" w:customStyle="1" w:styleId="xl64">
    <w:name w:val="xl64"/>
    <w:basedOn w:val="a"/>
    <w:rsid w:val="000B1D6D"/>
    <w:pPr>
      <w:spacing w:before="100" w:beforeAutospacing="1" w:after="100" w:afterAutospacing="1"/>
      <w:jc w:val="center"/>
      <w:textAlignment w:val="top"/>
    </w:pPr>
    <w:rPr>
      <w:rFonts w:ascii="Times New Roman" w:hAnsi="Times New Roman"/>
      <w:color w:val="000000"/>
      <w:sz w:val="28"/>
      <w:szCs w:val="28"/>
    </w:rPr>
  </w:style>
  <w:style w:type="paragraph" w:customStyle="1" w:styleId="xl65">
    <w:name w:val="xl65"/>
    <w:basedOn w:val="a"/>
    <w:rsid w:val="000B1D6D"/>
    <w:pPr>
      <w:spacing w:before="100" w:beforeAutospacing="1" w:after="100" w:afterAutospacing="1"/>
      <w:jc w:val="right"/>
      <w:textAlignment w:val="top"/>
    </w:pPr>
    <w:rPr>
      <w:rFonts w:ascii="Times New Roman" w:hAnsi="Times New Roman"/>
      <w:color w:val="000000"/>
      <w:sz w:val="28"/>
      <w:szCs w:val="28"/>
    </w:rPr>
  </w:style>
  <w:style w:type="paragraph" w:customStyle="1" w:styleId="xl66">
    <w:name w:val="xl66"/>
    <w:basedOn w:val="a"/>
    <w:rsid w:val="000B1D6D"/>
    <w:pPr>
      <w:spacing w:before="100" w:beforeAutospacing="1" w:after="100" w:afterAutospacing="1"/>
      <w:jc w:val="right"/>
      <w:textAlignment w:val="top"/>
    </w:pPr>
    <w:rPr>
      <w:rFonts w:ascii="Times New Roman" w:hAnsi="Times New Roman"/>
      <w:color w:val="000000"/>
      <w:sz w:val="28"/>
      <w:szCs w:val="28"/>
    </w:rPr>
  </w:style>
  <w:style w:type="paragraph" w:customStyle="1" w:styleId="xl67">
    <w:name w:val="xl67"/>
    <w:basedOn w:val="a"/>
    <w:rsid w:val="000B1D6D"/>
    <w:pPr>
      <w:spacing w:before="100" w:beforeAutospacing="1" w:after="100" w:afterAutospacing="1"/>
      <w:jc w:val="both"/>
      <w:textAlignment w:val="top"/>
    </w:pPr>
    <w:rPr>
      <w:rFonts w:ascii="Times New Roman" w:hAnsi="Times New Roman"/>
      <w:color w:val="000000"/>
      <w:sz w:val="28"/>
      <w:szCs w:val="28"/>
    </w:rPr>
  </w:style>
  <w:style w:type="paragraph" w:customStyle="1" w:styleId="xl68">
    <w:name w:val="xl68"/>
    <w:basedOn w:val="a"/>
    <w:rsid w:val="0004128B"/>
    <w:pPr>
      <w:pBdr>
        <w:right w:val="single" w:sz="4" w:space="0" w:color="auto"/>
      </w:pBdr>
      <w:spacing w:before="100" w:beforeAutospacing="1" w:after="100" w:afterAutospacing="1"/>
      <w:jc w:val="right"/>
      <w:textAlignment w:val="top"/>
    </w:pPr>
    <w:rPr>
      <w:rFonts w:ascii="Times New Roman" w:hAnsi="Times New Roman"/>
      <w:color w:val="000000"/>
      <w:sz w:val="28"/>
      <w:szCs w:val="28"/>
    </w:rPr>
  </w:style>
  <w:style w:type="paragraph" w:customStyle="1" w:styleId="xl69">
    <w:name w:val="xl69"/>
    <w:basedOn w:val="a"/>
    <w:rsid w:val="0004128B"/>
    <w:pPr>
      <w:pBdr>
        <w:left w:val="single" w:sz="4" w:space="0" w:color="auto"/>
      </w:pBdr>
      <w:spacing w:before="100" w:beforeAutospacing="1" w:after="100" w:afterAutospacing="1"/>
      <w:jc w:val="both"/>
      <w:textAlignment w:val="top"/>
    </w:pPr>
    <w:rPr>
      <w:rFonts w:ascii="Times New Roman" w:hAnsi="Times New Roman"/>
      <w:color w:val="000000"/>
      <w:sz w:val="28"/>
      <w:szCs w:val="28"/>
    </w:rPr>
  </w:style>
  <w:style w:type="paragraph" w:customStyle="1" w:styleId="xl70">
    <w:name w:val="xl70"/>
    <w:basedOn w:val="a"/>
    <w:rsid w:val="0004128B"/>
    <w:pPr>
      <w:spacing w:before="100" w:beforeAutospacing="1" w:after="100" w:afterAutospacing="1"/>
      <w:jc w:val="both"/>
      <w:textAlignment w:val="top"/>
    </w:pPr>
    <w:rPr>
      <w:rFonts w:ascii="Times New Roman" w:hAnsi="Times New Roman"/>
      <w:color w:val="000000"/>
      <w:sz w:val="28"/>
      <w:szCs w:val="28"/>
    </w:rPr>
  </w:style>
  <w:style w:type="paragraph" w:customStyle="1" w:styleId="xl71">
    <w:name w:val="xl71"/>
    <w:basedOn w:val="a"/>
    <w:rsid w:val="0004128B"/>
    <w:pPr>
      <w:pBdr>
        <w:bottom w:val="single" w:sz="4" w:space="0" w:color="auto"/>
      </w:pBdr>
      <w:spacing w:before="100" w:beforeAutospacing="1" w:after="100" w:afterAutospacing="1"/>
      <w:jc w:val="center"/>
      <w:textAlignment w:val="top"/>
    </w:pPr>
    <w:rPr>
      <w:rFonts w:ascii="Times New Roman" w:hAnsi="Times New Roman"/>
      <w:color w:val="000000"/>
      <w:sz w:val="28"/>
      <w:szCs w:val="28"/>
    </w:rPr>
  </w:style>
  <w:style w:type="paragraph" w:customStyle="1" w:styleId="xl72">
    <w:name w:val="xl72"/>
    <w:basedOn w:val="a"/>
    <w:rsid w:val="0004128B"/>
    <w:pPr>
      <w:pBdr>
        <w:bottom w:val="single" w:sz="4" w:space="0" w:color="auto"/>
      </w:pBdr>
      <w:spacing w:before="100" w:beforeAutospacing="1" w:after="100" w:afterAutospacing="1"/>
      <w:jc w:val="both"/>
      <w:textAlignment w:val="top"/>
    </w:pPr>
    <w:rPr>
      <w:rFonts w:ascii="Times New Roman" w:hAnsi="Times New Roman"/>
      <w:color w:val="000000"/>
      <w:sz w:val="28"/>
      <w:szCs w:val="28"/>
    </w:rPr>
  </w:style>
  <w:style w:type="paragraph" w:customStyle="1" w:styleId="xl73">
    <w:name w:val="xl73"/>
    <w:basedOn w:val="a"/>
    <w:rsid w:val="0004128B"/>
    <w:pPr>
      <w:pBdr>
        <w:bottom w:val="single" w:sz="4" w:space="0" w:color="auto"/>
      </w:pBdr>
      <w:spacing w:before="100" w:beforeAutospacing="1" w:after="100" w:afterAutospacing="1"/>
      <w:jc w:val="right"/>
      <w:textAlignment w:val="top"/>
    </w:pPr>
    <w:rPr>
      <w:rFonts w:ascii="Times New Roman" w:hAnsi="Times New Roman"/>
      <w:color w:val="000000"/>
      <w:sz w:val="28"/>
      <w:szCs w:val="28"/>
    </w:rPr>
  </w:style>
  <w:style w:type="paragraph" w:customStyle="1" w:styleId="xl74">
    <w:name w:val="xl74"/>
    <w:basedOn w:val="a"/>
    <w:rsid w:val="0004128B"/>
    <w:pPr>
      <w:pBdr>
        <w:bottom w:val="single" w:sz="4" w:space="0" w:color="auto"/>
      </w:pBdr>
      <w:spacing w:before="100" w:beforeAutospacing="1" w:after="100" w:afterAutospacing="1"/>
      <w:jc w:val="right"/>
      <w:textAlignment w:val="top"/>
    </w:pPr>
    <w:rPr>
      <w:rFonts w:ascii="Times New Roman" w:hAnsi="Times New Roman"/>
      <w:color w:val="000000"/>
      <w:sz w:val="28"/>
      <w:szCs w:val="28"/>
    </w:rPr>
  </w:style>
  <w:style w:type="paragraph" w:customStyle="1" w:styleId="xl75">
    <w:name w:val="xl75"/>
    <w:basedOn w:val="a"/>
    <w:rsid w:val="0004128B"/>
    <w:pPr>
      <w:pBdr>
        <w:left w:val="single" w:sz="4" w:space="0" w:color="auto"/>
        <w:bottom w:val="single" w:sz="4" w:space="0" w:color="auto"/>
      </w:pBdr>
      <w:spacing w:before="100" w:beforeAutospacing="1" w:after="100" w:afterAutospacing="1"/>
      <w:jc w:val="both"/>
      <w:textAlignment w:val="top"/>
    </w:pPr>
    <w:rPr>
      <w:rFonts w:ascii="Times New Roman" w:hAnsi="Times New Roman"/>
      <w:color w:val="000000"/>
      <w:sz w:val="28"/>
      <w:szCs w:val="28"/>
    </w:rPr>
  </w:style>
  <w:style w:type="paragraph" w:customStyle="1" w:styleId="xl76">
    <w:name w:val="xl76"/>
    <w:basedOn w:val="a"/>
    <w:rsid w:val="0004128B"/>
    <w:pPr>
      <w:pBdr>
        <w:bottom w:val="single" w:sz="4" w:space="0" w:color="auto"/>
        <w:right w:val="single" w:sz="4" w:space="0" w:color="auto"/>
      </w:pBdr>
      <w:spacing w:before="100" w:beforeAutospacing="1" w:after="100" w:afterAutospacing="1"/>
      <w:jc w:val="right"/>
      <w:textAlignment w:val="top"/>
    </w:pPr>
    <w:rPr>
      <w:rFonts w:ascii="Times New Roman" w:hAnsi="Times New Roman"/>
      <w:color w:val="000000"/>
      <w:sz w:val="28"/>
      <w:szCs w:val="28"/>
    </w:rPr>
  </w:style>
  <w:style w:type="table" w:styleId="ab">
    <w:name w:val="Table Grid"/>
    <w:basedOn w:val="a1"/>
    <w:uiPriority w:val="59"/>
    <w:rsid w:val="007603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513691">
      <w:bodyDiv w:val="1"/>
      <w:marLeft w:val="0"/>
      <w:marRight w:val="0"/>
      <w:marTop w:val="0"/>
      <w:marBottom w:val="0"/>
      <w:divBdr>
        <w:top w:val="none" w:sz="0" w:space="0" w:color="auto"/>
        <w:left w:val="none" w:sz="0" w:space="0" w:color="auto"/>
        <w:bottom w:val="none" w:sz="0" w:space="0" w:color="auto"/>
        <w:right w:val="none" w:sz="0" w:space="0" w:color="auto"/>
      </w:divBdr>
    </w:div>
    <w:div w:id="92555677">
      <w:bodyDiv w:val="1"/>
      <w:marLeft w:val="0"/>
      <w:marRight w:val="0"/>
      <w:marTop w:val="0"/>
      <w:marBottom w:val="0"/>
      <w:divBdr>
        <w:top w:val="none" w:sz="0" w:space="0" w:color="auto"/>
        <w:left w:val="none" w:sz="0" w:space="0" w:color="auto"/>
        <w:bottom w:val="none" w:sz="0" w:space="0" w:color="auto"/>
        <w:right w:val="none" w:sz="0" w:space="0" w:color="auto"/>
      </w:divBdr>
    </w:div>
    <w:div w:id="167910224">
      <w:bodyDiv w:val="1"/>
      <w:marLeft w:val="0"/>
      <w:marRight w:val="0"/>
      <w:marTop w:val="0"/>
      <w:marBottom w:val="0"/>
      <w:divBdr>
        <w:top w:val="none" w:sz="0" w:space="0" w:color="auto"/>
        <w:left w:val="none" w:sz="0" w:space="0" w:color="auto"/>
        <w:bottom w:val="none" w:sz="0" w:space="0" w:color="auto"/>
        <w:right w:val="none" w:sz="0" w:space="0" w:color="auto"/>
      </w:divBdr>
    </w:div>
    <w:div w:id="303588678">
      <w:bodyDiv w:val="1"/>
      <w:marLeft w:val="0"/>
      <w:marRight w:val="0"/>
      <w:marTop w:val="0"/>
      <w:marBottom w:val="0"/>
      <w:divBdr>
        <w:top w:val="none" w:sz="0" w:space="0" w:color="auto"/>
        <w:left w:val="none" w:sz="0" w:space="0" w:color="auto"/>
        <w:bottom w:val="none" w:sz="0" w:space="0" w:color="auto"/>
        <w:right w:val="none" w:sz="0" w:space="0" w:color="auto"/>
      </w:divBdr>
    </w:div>
    <w:div w:id="344329360">
      <w:bodyDiv w:val="1"/>
      <w:marLeft w:val="0"/>
      <w:marRight w:val="0"/>
      <w:marTop w:val="0"/>
      <w:marBottom w:val="0"/>
      <w:divBdr>
        <w:top w:val="none" w:sz="0" w:space="0" w:color="auto"/>
        <w:left w:val="none" w:sz="0" w:space="0" w:color="auto"/>
        <w:bottom w:val="none" w:sz="0" w:space="0" w:color="auto"/>
        <w:right w:val="none" w:sz="0" w:space="0" w:color="auto"/>
      </w:divBdr>
    </w:div>
    <w:div w:id="364672477">
      <w:bodyDiv w:val="1"/>
      <w:marLeft w:val="0"/>
      <w:marRight w:val="0"/>
      <w:marTop w:val="0"/>
      <w:marBottom w:val="0"/>
      <w:divBdr>
        <w:top w:val="none" w:sz="0" w:space="0" w:color="auto"/>
        <w:left w:val="none" w:sz="0" w:space="0" w:color="auto"/>
        <w:bottom w:val="none" w:sz="0" w:space="0" w:color="auto"/>
        <w:right w:val="none" w:sz="0" w:space="0" w:color="auto"/>
      </w:divBdr>
    </w:div>
    <w:div w:id="488790853">
      <w:bodyDiv w:val="1"/>
      <w:marLeft w:val="0"/>
      <w:marRight w:val="0"/>
      <w:marTop w:val="0"/>
      <w:marBottom w:val="0"/>
      <w:divBdr>
        <w:top w:val="none" w:sz="0" w:space="0" w:color="auto"/>
        <w:left w:val="none" w:sz="0" w:space="0" w:color="auto"/>
        <w:bottom w:val="none" w:sz="0" w:space="0" w:color="auto"/>
        <w:right w:val="none" w:sz="0" w:space="0" w:color="auto"/>
      </w:divBdr>
    </w:div>
    <w:div w:id="659649945">
      <w:bodyDiv w:val="1"/>
      <w:marLeft w:val="0"/>
      <w:marRight w:val="0"/>
      <w:marTop w:val="0"/>
      <w:marBottom w:val="0"/>
      <w:divBdr>
        <w:top w:val="none" w:sz="0" w:space="0" w:color="auto"/>
        <w:left w:val="none" w:sz="0" w:space="0" w:color="auto"/>
        <w:bottom w:val="none" w:sz="0" w:space="0" w:color="auto"/>
        <w:right w:val="none" w:sz="0" w:space="0" w:color="auto"/>
      </w:divBdr>
    </w:div>
    <w:div w:id="748815245">
      <w:bodyDiv w:val="1"/>
      <w:marLeft w:val="0"/>
      <w:marRight w:val="0"/>
      <w:marTop w:val="0"/>
      <w:marBottom w:val="0"/>
      <w:divBdr>
        <w:top w:val="none" w:sz="0" w:space="0" w:color="auto"/>
        <w:left w:val="none" w:sz="0" w:space="0" w:color="auto"/>
        <w:bottom w:val="none" w:sz="0" w:space="0" w:color="auto"/>
        <w:right w:val="none" w:sz="0" w:space="0" w:color="auto"/>
      </w:divBdr>
    </w:div>
    <w:div w:id="954403142">
      <w:bodyDiv w:val="1"/>
      <w:marLeft w:val="0"/>
      <w:marRight w:val="0"/>
      <w:marTop w:val="0"/>
      <w:marBottom w:val="0"/>
      <w:divBdr>
        <w:top w:val="none" w:sz="0" w:space="0" w:color="auto"/>
        <w:left w:val="none" w:sz="0" w:space="0" w:color="auto"/>
        <w:bottom w:val="none" w:sz="0" w:space="0" w:color="auto"/>
        <w:right w:val="none" w:sz="0" w:space="0" w:color="auto"/>
      </w:divBdr>
    </w:div>
    <w:div w:id="1399280350">
      <w:bodyDiv w:val="1"/>
      <w:marLeft w:val="0"/>
      <w:marRight w:val="0"/>
      <w:marTop w:val="0"/>
      <w:marBottom w:val="0"/>
      <w:divBdr>
        <w:top w:val="none" w:sz="0" w:space="0" w:color="auto"/>
        <w:left w:val="none" w:sz="0" w:space="0" w:color="auto"/>
        <w:bottom w:val="none" w:sz="0" w:space="0" w:color="auto"/>
        <w:right w:val="none" w:sz="0" w:space="0" w:color="auto"/>
      </w:divBdr>
    </w:div>
    <w:div w:id="1528829830">
      <w:bodyDiv w:val="1"/>
      <w:marLeft w:val="0"/>
      <w:marRight w:val="0"/>
      <w:marTop w:val="0"/>
      <w:marBottom w:val="0"/>
      <w:divBdr>
        <w:top w:val="none" w:sz="0" w:space="0" w:color="auto"/>
        <w:left w:val="none" w:sz="0" w:space="0" w:color="auto"/>
        <w:bottom w:val="none" w:sz="0" w:space="0" w:color="auto"/>
        <w:right w:val="none" w:sz="0" w:space="0" w:color="auto"/>
      </w:divBdr>
    </w:div>
    <w:div w:id="1567570687">
      <w:bodyDiv w:val="1"/>
      <w:marLeft w:val="0"/>
      <w:marRight w:val="0"/>
      <w:marTop w:val="0"/>
      <w:marBottom w:val="0"/>
      <w:divBdr>
        <w:top w:val="none" w:sz="0" w:space="0" w:color="auto"/>
        <w:left w:val="none" w:sz="0" w:space="0" w:color="auto"/>
        <w:bottom w:val="none" w:sz="0" w:space="0" w:color="auto"/>
        <w:right w:val="none" w:sz="0" w:space="0" w:color="auto"/>
      </w:divBdr>
    </w:div>
    <w:div w:id="1979414135">
      <w:bodyDiv w:val="1"/>
      <w:marLeft w:val="0"/>
      <w:marRight w:val="0"/>
      <w:marTop w:val="0"/>
      <w:marBottom w:val="0"/>
      <w:divBdr>
        <w:top w:val="none" w:sz="0" w:space="0" w:color="auto"/>
        <w:left w:val="none" w:sz="0" w:space="0" w:color="auto"/>
        <w:bottom w:val="none" w:sz="0" w:space="0" w:color="auto"/>
        <w:right w:val="none" w:sz="0" w:space="0" w:color="auto"/>
      </w:divBdr>
    </w:div>
    <w:div w:id="2041972776">
      <w:bodyDiv w:val="1"/>
      <w:marLeft w:val="0"/>
      <w:marRight w:val="0"/>
      <w:marTop w:val="0"/>
      <w:marBottom w:val="0"/>
      <w:divBdr>
        <w:top w:val="none" w:sz="0" w:space="0" w:color="auto"/>
        <w:left w:val="none" w:sz="0" w:space="0" w:color="auto"/>
        <w:bottom w:val="none" w:sz="0" w:space="0" w:color="auto"/>
        <w:right w:val="none" w:sz="0" w:space="0" w:color="auto"/>
      </w:divBdr>
    </w:div>
    <w:div w:id="205253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EE0A1-1F9F-42C0-80FE-57E96AB46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74619</Words>
  <Characters>425334</Characters>
  <Application>Microsoft Office Word</Application>
  <DocSecurity>0</DocSecurity>
  <Lines>3544</Lines>
  <Paragraphs>997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dc:creator>
  <cp:lastModifiedBy>Perkov</cp:lastModifiedBy>
  <cp:revision>72</cp:revision>
  <cp:lastPrinted>2022-10-05T11:27:00Z</cp:lastPrinted>
  <dcterms:created xsi:type="dcterms:W3CDTF">2019-10-15T17:14:00Z</dcterms:created>
  <dcterms:modified xsi:type="dcterms:W3CDTF">2023-10-06T08:19:00Z</dcterms:modified>
</cp:coreProperties>
</file>